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1540"/>
        <w:gridCol w:w="1310"/>
        <w:gridCol w:w="1079"/>
        <w:gridCol w:w="5647"/>
      </w:tblGrid>
      <w:tr w:rsidR="00CB2914" w:rsidTr="00CB2914">
        <w:tc>
          <w:tcPr>
            <w:tcW w:w="9576" w:type="dxa"/>
            <w:gridSpan w:val="4"/>
          </w:tcPr>
          <w:p w:rsidR="00CB2914" w:rsidRPr="00CB2914" w:rsidRDefault="00CB2914" w:rsidP="00CB2914">
            <w:pPr>
              <w:spacing w:before="100" w:beforeAutospacing="1" w:after="100" w:afterAutospacing="1"/>
              <w:jc w:val="center"/>
              <w:outlineLvl w:val="2"/>
              <w:rPr>
                <w:rFonts w:ascii="Times New Roman" w:eastAsia="Times New Roman" w:hAnsi="Times New Roman" w:cs="Times New Roman"/>
                <w:b/>
                <w:bCs/>
                <w:sz w:val="27"/>
                <w:szCs w:val="27"/>
              </w:rPr>
            </w:pPr>
            <w:bookmarkStart w:id="0" w:name="cenozoic"/>
            <w:r w:rsidRPr="00CB2914">
              <w:rPr>
                <w:rFonts w:ascii="Times New Roman" w:eastAsia="Times New Roman" w:hAnsi="Times New Roman" w:cs="Times New Roman"/>
                <w:b/>
                <w:bCs/>
                <w:sz w:val="27"/>
                <w:szCs w:val="27"/>
              </w:rPr>
              <w:t>Cenozoic Era</w:t>
            </w:r>
            <w:bookmarkEnd w:id="0"/>
          </w:p>
          <w:p w:rsidR="00CB2914" w:rsidRDefault="00CB2914" w:rsidP="00CB2914">
            <w:pPr>
              <w:jc w:val="center"/>
              <w:rPr>
                <w:rFonts w:ascii="Times New Roman" w:eastAsia="Times New Roman" w:hAnsi="Times New Roman" w:cs="Times New Roman"/>
                <w:sz w:val="24"/>
                <w:szCs w:val="24"/>
              </w:rPr>
            </w:pPr>
            <w:r w:rsidRPr="00CB2914">
              <w:rPr>
                <w:rFonts w:ascii="Times New Roman" w:eastAsia="Times New Roman" w:hAnsi="Times New Roman" w:cs="Times New Roman"/>
                <w:b/>
                <w:bCs/>
                <w:sz w:val="24"/>
                <w:szCs w:val="24"/>
              </w:rPr>
              <w:t>66 million years ago to the present</w:t>
            </w:r>
          </w:p>
        </w:tc>
      </w:tr>
      <w:tr w:rsidR="00CB2914" w:rsidTr="00AB2B73">
        <w:tc>
          <w:tcPr>
            <w:tcW w:w="1540" w:type="dxa"/>
          </w:tcPr>
          <w:p w:rsidR="00CB2914" w:rsidRDefault="00CB2914" w:rsidP="00CB2914">
            <w:pPr>
              <w:jc w:val="center"/>
              <w:rPr>
                <w:rFonts w:ascii="Times New Roman" w:eastAsia="Times New Roman" w:hAnsi="Times New Roman" w:cs="Times New Roman"/>
                <w:sz w:val="24"/>
                <w:szCs w:val="24"/>
              </w:rPr>
            </w:pPr>
            <w:r w:rsidRPr="00CB2914">
              <w:rPr>
                <w:rFonts w:ascii="Times New Roman" w:eastAsia="Times New Roman" w:hAnsi="Times New Roman" w:cs="Times New Roman"/>
                <w:b/>
                <w:bCs/>
                <w:sz w:val="24"/>
                <w:szCs w:val="24"/>
              </w:rPr>
              <w:t>Period</w:t>
            </w:r>
          </w:p>
        </w:tc>
        <w:tc>
          <w:tcPr>
            <w:tcW w:w="1310" w:type="dxa"/>
          </w:tcPr>
          <w:p w:rsidR="00CB2914" w:rsidRDefault="00CB2914" w:rsidP="00CB2914">
            <w:pPr>
              <w:jc w:val="center"/>
              <w:rPr>
                <w:rFonts w:ascii="Times New Roman" w:eastAsia="Times New Roman" w:hAnsi="Times New Roman" w:cs="Times New Roman"/>
                <w:sz w:val="24"/>
                <w:szCs w:val="24"/>
              </w:rPr>
            </w:pPr>
            <w:r w:rsidRPr="00CB2914">
              <w:rPr>
                <w:rFonts w:ascii="Times New Roman" w:eastAsia="Times New Roman" w:hAnsi="Times New Roman" w:cs="Times New Roman"/>
                <w:b/>
                <w:bCs/>
                <w:sz w:val="24"/>
                <w:szCs w:val="24"/>
              </w:rPr>
              <w:t>Epoch</w:t>
            </w:r>
          </w:p>
        </w:tc>
        <w:tc>
          <w:tcPr>
            <w:tcW w:w="1079" w:type="dxa"/>
          </w:tcPr>
          <w:p w:rsidR="00CB2914" w:rsidRDefault="00CB2914" w:rsidP="00CB2914">
            <w:pPr>
              <w:jc w:val="center"/>
              <w:rPr>
                <w:rFonts w:ascii="Times New Roman" w:eastAsia="Times New Roman" w:hAnsi="Times New Roman" w:cs="Times New Roman"/>
                <w:sz w:val="24"/>
                <w:szCs w:val="24"/>
              </w:rPr>
            </w:pPr>
            <w:r w:rsidRPr="00CB2914">
              <w:rPr>
                <w:rFonts w:ascii="Times New Roman" w:eastAsia="Times New Roman" w:hAnsi="Times New Roman" w:cs="Times New Roman"/>
                <w:b/>
                <w:bCs/>
                <w:sz w:val="24"/>
                <w:szCs w:val="24"/>
              </w:rPr>
              <w:t>Millions of</w:t>
            </w:r>
            <w:r w:rsidRPr="00CB2914">
              <w:rPr>
                <w:rFonts w:ascii="Times New Roman" w:eastAsia="Times New Roman" w:hAnsi="Times New Roman" w:cs="Times New Roman"/>
                <w:b/>
                <w:bCs/>
                <w:sz w:val="24"/>
                <w:szCs w:val="24"/>
              </w:rPr>
              <w:br/>
              <w:t>Years Ago</w:t>
            </w:r>
          </w:p>
        </w:tc>
        <w:tc>
          <w:tcPr>
            <w:tcW w:w="5647" w:type="dxa"/>
          </w:tcPr>
          <w:p w:rsidR="00CB2914" w:rsidRDefault="00CB2914" w:rsidP="00CB2914">
            <w:pPr>
              <w:jc w:val="center"/>
              <w:rPr>
                <w:rFonts w:ascii="Times New Roman" w:eastAsia="Times New Roman" w:hAnsi="Times New Roman" w:cs="Times New Roman"/>
                <w:sz w:val="24"/>
                <w:szCs w:val="24"/>
              </w:rPr>
            </w:pPr>
            <w:r w:rsidRPr="00CB2914">
              <w:rPr>
                <w:rFonts w:ascii="Times New Roman" w:eastAsia="Times New Roman" w:hAnsi="Times New Roman" w:cs="Times New Roman"/>
                <w:b/>
                <w:bCs/>
                <w:sz w:val="24"/>
                <w:szCs w:val="24"/>
              </w:rPr>
              <w:t>Description of Events</w:t>
            </w:r>
          </w:p>
        </w:tc>
      </w:tr>
      <w:tr w:rsidR="00CB2914" w:rsidTr="00AB2B73">
        <w:tc>
          <w:tcPr>
            <w:tcW w:w="1540" w:type="dxa"/>
          </w:tcPr>
          <w:p w:rsidR="00CB2914" w:rsidRDefault="00CB2914" w:rsidP="00CB2914">
            <w:pPr>
              <w:jc w:val="center"/>
              <w:rPr>
                <w:rFonts w:ascii="Times New Roman" w:eastAsia="Times New Roman" w:hAnsi="Times New Roman" w:cs="Times New Roman"/>
                <w:sz w:val="24"/>
                <w:szCs w:val="24"/>
              </w:rPr>
            </w:pPr>
            <w:r w:rsidRPr="00CB2914">
              <w:rPr>
                <w:rFonts w:ascii="Times New Roman" w:eastAsia="Times New Roman" w:hAnsi="Times New Roman" w:cs="Times New Roman"/>
                <w:sz w:val="24"/>
                <w:szCs w:val="24"/>
              </w:rPr>
              <w:t>Quaternary</w:t>
            </w:r>
          </w:p>
        </w:tc>
        <w:tc>
          <w:tcPr>
            <w:tcW w:w="1310" w:type="dxa"/>
          </w:tcPr>
          <w:p w:rsidR="00CB2914" w:rsidRDefault="00CB2914" w:rsidP="00CB2914">
            <w:pPr>
              <w:jc w:val="center"/>
              <w:rPr>
                <w:rFonts w:ascii="Times New Roman" w:eastAsia="Times New Roman" w:hAnsi="Times New Roman" w:cs="Times New Roman"/>
                <w:sz w:val="24"/>
                <w:szCs w:val="24"/>
              </w:rPr>
            </w:pPr>
            <w:r w:rsidRPr="00CB2914">
              <w:rPr>
                <w:rFonts w:ascii="Times New Roman" w:eastAsia="Times New Roman" w:hAnsi="Times New Roman" w:cs="Times New Roman"/>
                <w:sz w:val="24"/>
                <w:szCs w:val="24"/>
              </w:rPr>
              <w:t>Holocene</w:t>
            </w:r>
          </w:p>
        </w:tc>
        <w:tc>
          <w:tcPr>
            <w:tcW w:w="1079" w:type="dxa"/>
            <w:vAlign w:val="bottom"/>
          </w:tcPr>
          <w:p w:rsidR="00CB2914" w:rsidRPr="00CB2914" w:rsidRDefault="00CB2914" w:rsidP="004E7E39">
            <w:pPr>
              <w:jc w:val="center"/>
              <w:rPr>
                <w:rFonts w:ascii="Times New Roman" w:eastAsia="Times New Roman" w:hAnsi="Times New Roman" w:cs="Times New Roman"/>
                <w:sz w:val="24"/>
                <w:szCs w:val="24"/>
              </w:rPr>
            </w:pPr>
            <w:r w:rsidRPr="00CB2914">
              <w:rPr>
                <w:rFonts w:ascii="Times New Roman" w:eastAsia="Times New Roman" w:hAnsi="Times New Roman" w:cs="Times New Roman"/>
                <w:sz w:val="24"/>
                <w:szCs w:val="24"/>
              </w:rPr>
              <w:t>.01</w:t>
            </w:r>
          </w:p>
        </w:tc>
        <w:tc>
          <w:tcPr>
            <w:tcW w:w="5647" w:type="dxa"/>
          </w:tcPr>
          <w:p w:rsidR="00CB2914" w:rsidRDefault="00CB2914" w:rsidP="00CB2914">
            <w:pPr>
              <w:jc w:val="center"/>
              <w:rPr>
                <w:rFonts w:ascii="Times New Roman" w:eastAsia="Times New Roman" w:hAnsi="Times New Roman" w:cs="Times New Roman"/>
                <w:sz w:val="24"/>
                <w:szCs w:val="24"/>
              </w:rPr>
            </w:pPr>
            <w:r w:rsidRPr="00CB2914">
              <w:rPr>
                <w:rFonts w:ascii="Times New Roman" w:eastAsia="Times New Roman" w:hAnsi="Times New Roman" w:cs="Times New Roman"/>
                <w:sz w:val="24"/>
                <w:szCs w:val="24"/>
              </w:rPr>
              <w:t xml:space="preserve">Current erosional and </w:t>
            </w:r>
            <w:r w:rsidRPr="00CB2914">
              <w:rPr>
                <w:rFonts w:ascii="Times New Roman" w:eastAsia="Times New Roman" w:hAnsi="Times New Roman" w:cs="Times New Roman"/>
                <w:sz w:val="24"/>
                <w:szCs w:val="24"/>
              </w:rPr>
              <w:t>depositional</w:t>
            </w:r>
            <w:r w:rsidRPr="00CB2914">
              <w:rPr>
                <w:rFonts w:ascii="Times New Roman" w:eastAsia="Times New Roman" w:hAnsi="Times New Roman" w:cs="Times New Roman"/>
                <w:sz w:val="24"/>
                <w:szCs w:val="24"/>
              </w:rPr>
              <w:t xml:space="preserve"> processes dominate. Basin-and-range faults continue to be active. Volcanic eruptions continue in western Utah, as recently as 660 years ago. The Great Salt Lake, a remnant of Lake Bonneville, diminishes and accumulates a vast quantity of salt.</w:t>
            </w:r>
          </w:p>
        </w:tc>
      </w:tr>
      <w:tr w:rsidR="00CB2914" w:rsidTr="00AB2B73">
        <w:tc>
          <w:tcPr>
            <w:tcW w:w="1540" w:type="dxa"/>
          </w:tcPr>
          <w:p w:rsidR="00CB2914" w:rsidRDefault="00CB2914" w:rsidP="00CB2914">
            <w:pPr>
              <w:jc w:val="center"/>
              <w:rPr>
                <w:rFonts w:ascii="Times New Roman" w:eastAsia="Times New Roman" w:hAnsi="Times New Roman" w:cs="Times New Roman"/>
                <w:sz w:val="24"/>
                <w:szCs w:val="24"/>
              </w:rPr>
            </w:pPr>
            <w:r w:rsidRPr="00CB2914">
              <w:rPr>
                <w:rFonts w:ascii="Times New Roman" w:eastAsia="Times New Roman" w:hAnsi="Times New Roman" w:cs="Times New Roman"/>
                <w:sz w:val="24"/>
                <w:szCs w:val="24"/>
              </w:rPr>
              <w:t>Quaternary</w:t>
            </w:r>
          </w:p>
        </w:tc>
        <w:tc>
          <w:tcPr>
            <w:tcW w:w="1310" w:type="dxa"/>
          </w:tcPr>
          <w:p w:rsidR="00CB2914" w:rsidRDefault="00CB2914" w:rsidP="00CB2914">
            <w:pPr>
              <w:jc w:val="center"/>
              <w:rPr>
                <w:rFonts w:ascii="Times New Roman" w:eastAsia="Times New Roman" w:hAnsi="Times New Roman" w:cs="Times New Roman"/>
                <w:sz w:val="24"/>
                <w:szCs w:val="24"/>
              </w:rPr>
            </w:pPr>
            <w:r w:rsidRPr="00CB2914">
              <w:rPr>
                <w:rFonts w:ascii="Times New Roman" w:eastAsia="Times New Roman" w:hAnsi="Times New Roman" w:cs="Times New Roman"/>
                <w:sz w:val="24"/>
                <w:szCs w:val="24"/>
              </w:rPr>
              <w:t>Pleistocene</w:t>
            </w:r>
          </w:p>
        </w:tc>
        <w:tc>
          <w:tcPr>
            <w:tcW w:w="1079" w:type="dxa"/>
          </w:tcPr>
          <w:p w:rsidR="00CB2914" w:rsidRDefault="00CB2914" w:rsidP="00CB2914">
            <w:pPr>
              <w:jc w:val="center"/>
              <w:rPr>
                <w:rFonts w:ascii="Times New Roman" w:eastAsia="Times New Roman" w:hAnsi="Times New Roman" w:cs="Times New Roman"/>
                <w:sz w:val="24"/>
                <w:szCs w:val="24"/>
              </w:rPr>
            </w:pPr>
          </w:p>
          <w:p w:rsidR="00CB2914" w:rsidRDefault="00CB2914" w:rsidP="00CB2914">
            <w:pPr>
              <w:jc w:val="center"/>
              <w:rPr>
                <w:rFonts w:ascii="Times New Roman" w:eastAsia="Times New Roman" w:hAnsi="Times New Roman" w:cs="Times New Roman"/>
                <w:sz w:val="24"/>
                <w:szCs w:val="24"/>
              </w:rPr>
            </w:pPr>
          </w:p>
          <w:p w:rsidR="00CB2914" w:rsidRDefault="00CB2914" w:rsidP="00CB2914">
            <w:pPr>
              <w:jc w:val="center"/>
              <w:rPr>
                <w:rFonts w:ascii="Times New Roman" w:eastAsia="Times New Roman" w:hAnsi="Times New Roman" w:cs="Times New Roman"/>
                <w:sz w:val="24"/>
                <w:szCs w:val="24"/>
              </w:rPr>
            </w:pPr>
          </w:p>
          <w:p w:rsidR="00CB2914" w:rsidRDefault="00CB2914" w:rsidP="00CB2914">
            <w:pPr>
              <w:jc w:val="center"/>
              <w:rPr>
                <w:rFonts w:ascii="Times New Roman" w:eastAsia="Times New Roman" w:hAnsi="Times New Roman" w:cs="Times New Roman"/>
                <w:sz w:val="24"/>
                <w:szCs w:val="24"/>
              </w:rPr>
            </w:pPr>
          </w:p>
          <w:p w:rsidR="00CB2914" w:rsidRDefault="00CB2914" w:rsidP="00CB2914">
            <w:pPr>
              <w:jc w:val="center"/>
              <w:rPr>
                <w:rFonts w:ascii="Times New Roman" w:eastAsia="Times New Roman" w:hAnsi="Times New Roman" w:cs="Times New Roman"/>
                <w:sz w:val="24"/>
                <w:szCs w:val="24"/>
              </w:rPr>
            </w:pPr>
          </w:p>
          <w:p w:rsidR="00CB2914" w:rsidRDefault="00CB2914" w:rsidP="00CB2914">
            <w:pPr>
              <w:jc w:val="center"/>
              <w:rPr>
                <w:rFonts w:ascii="Times New Roman" w:eastAsia="Times New Roman" w:hAnsi="Times New Roman" w:cs="Times New Roman"/>
                <w:sz w:val="24"/>
                <w:szCs w:val="24"/>
              </w:rPr>
            </w:pPr>
            <w:r w:rsidRPr="00CB2914">
              <w:rPr>
                <w:rFonts w:ascii="Times New Roman" w:eastAsia="Times New Roman" w:hAnsi="Times New Roman" w:cs="Times New Roman"/>
                <w:sz w:val="24"/>
                <w:szCs w:val="24"/>
              </w:rPr>
              <w:t>1.6</w:t>
            </w:r>
          </w:p>
        </w:tc>
        <w:tc>
          <w:tcPr>
            <w:tcW w:w="5647" w:type="dxa"/>
          </w:tcPr>
          <w:p w:rsidR="00CB2914" w:rsidRDefault="00CB2914" w:rsidP="00CB2914">
            <w:pPr>
              <w:jc w:val="center"/>
              <w:rPr>
                <w:rFonts w:ascii="Times New Roman" w:eastAsia="Times New Roman" w:hAnsi="Times New Roman" w:cs="Times New Roman"/>
                <w:sz w:val="24"/>
                <w:szCs w:val="24"/>
              </w:rPr>
            </w:pPr>
            <w:r w:rsidRPr="00CB2914">
              <w:rPr>
                <w:rFonts w:ascii="Times New Roman" w:eastAsia="Times New Roman" w:hAnsi="Times New Roman" w:cs="Times New Roman"/>
                <w:sz w:val="24"/>
                <w:szCs w:val="24"/>
              </w:rPr>
              <w:t>Glaciers blanket the Uinta Mountains, the Wasatch Range, and mountains of the Colorado Plateau. Lake Bonneville, a large fresh-water lake, covers many northern and western Utah valleys. Sand and gravel is deposited along the shoreline. Humans first appear in Utah during this epoch.</w:t>
            </w:r>
          </w:p>
        </w:tc>
      </w:tr>
      <w:tr w:rsidR="00CB2914" w:rsidTr="00AB2B73">
        <w:tc>
          <w:tcPr>
            <w:tcW w:w="1540" w:type="dxa"/>
          </w:tcPr>
          <w:p w:rsidR="00CB2914" w:rsidRDefault="00CB2914" w:rsidP="00CB2914">
            <w:pPr>
              <w:jc w:val="center"/>
              <w:rPr>
                <w:rFonts w:ascii="Times New Roman" w:eastAsia="Times New Roman" w:hAnsi="Times New Roman" w:cs="Times New Roman"/>
                <w:sz w:val="24"/>
                <w:szCs w:val="24"/>
              </w:rPr>
            </w:pPr>
            <w:r w:rsidRPr="00CB2914">
              <w:rPr>
                <w:rFonts w:ascii="Times New Roman" w:eastAsia="Times New Roman" w:hAnsi="Times New Roman" w:cs="Times New Roman"/>
                <w:sz w:val="24"/>
                <w:szCs w:val="24"/>
              </w:rPr>
              <w:t>Tertiary</w:t>
            </w:r>
          </w:p>
        </w:tc>
        <w:tc>
          <w:tcPr>
            <w:tcW w:w="1310" w:type="dxa"/>
          </w:tcPr>
          <w:p w:rsidR="00CB2914" w:rsidRDefault="00CB2914" w:rsidP="00CB2914">
            <w:pPr>
              <w:jc w:val="center"/>
              <w:rPr>
                <w:rFonts w:ascii="Times New Roman" w:eastAsia="Times New Roman" w:hAnsi="Times New Roman" w:cs="Times New Roman"/>
                <w:sz w:val="24"/>
                <w:szCs w:val="24"/>
              </w:rPr>
            </w:pPr>
            <w:r w:rsidRPr="00CB2914">
              <w:rPr>
                <w:rFonts w:ascii="Times New Roman" w:eastAsia="Times New Roman" w:hAnsi="Times New Roman" w:cs="Times New Roman"/>
                <w:sz w:val="24"/>
                <w:szCs w:val="24"/>
              </w:rPr>
              <w:t>Pliocene</w:t>
            </w:r>
          </w:p>
        </w:tc>
        <w:tc>
          <w:tcPr>
            <w:tcW w:w="1079" w:type="dxa"/>
          </w:tcPr>
          <w:p w:rsidR="00CB2914" w:rsidRDefault="00CB2914" w:rsidP="00CB2914">
            <w:pPr>
              <w:jc w:val="center"/>
              <w:rPr>
                <w:rFonts w:ascii="Times New Roman" w:eastAsia="Times New Roman" w:hAnsi="Times New Roman" w:cs="Times New Roman"/>
                <w:sz w:val="24"/>
                <w:szCs w:val="24"/>
              </w:rPr>
            </w:pPr>
          </w:p>
          <w:p w:rsidR="00CB2914" w:rsidRDefault="00CB2914" w:rsidP="00CB2914">
            <w:pPr>
              <w:jc w:val="center"/>
              <w:rPr>
                <w:rFonts w:ascii="Times New Roman" w:eastAsia="Times New Roman" w:hAnsi="Times New Roman" w:cs="Times New Roman"/>
                <w:sz w:val="24"/>
                <w:szCs w:val="24"/>
              </w:rPr>
            </w:pPr>
            <w:r w:rsidRPr="00CB2914">
              <w:rPr>
                <w:rFonts w:ascii="Times New Roman" w:eastAsia="Times New Roman" w:hAnsi="Times New Roman" w:cs="Times New Roman"/>
                <w:sz w:val="24"/>
                <w:szCs w:val="24"/>
              </w:rPr>
              <w:t>5</w:t>
            </w:r>
          </w:p>
        </w:tc>
        <w:tc>
          <w:tcPr>
            <w:tcW w:w="5647" w:type="dxa"/>
          </w:tcPr>
          <w:p w:rsidR="00CB2914" w:rsidRDefault="00CB2914" w:rsidP="00CB2914">
            <w:pPr>
              <w:jc w:val="center"/>
              <w:rPr>
                <w:rFonts w:ascii="Times New Roman" w:eastAsia="Times New Roman" w:hAnsi="Times New Roman" w:cs="Times New Roman"/>
                <w:sz w:val="24"/>
                <w:szCs w:val="24"/>
              </w:rPr>
            </w:pPr>
            <w:r w:rsidRPr="00CB2914">
              <w:rPr>
                <w:rFonts w:ascii="Times New Roman" w:eastAsia="Times New Roman" w:hAnsi="Times New Roman" w:cs="Times New Roman"/>
                <w:sz w:val="24"/>
                <w:szCs w:val="24"/>
              </w:rPr>
              <w:t>Volcanism continues in southwestern Utah. Basin-and-range faulting and regional uplift continues.</w:t>
            </w:r>
          </w:p>
        </w:tc>
      </w:tr>
      <w:tr w:rsidR="00CB2914" w:rsidTr="00AB2B73">
        <w:tc>
          <w:tcPr>
            <w:tcW w:w="1540" w:type="dxa"/>
          </w:tcPr>
          <w:p w:rsidR="00CB2914" w:rsidRDefault="00CB2914" w:rsidP="00CB2914">
            <w:pPr>
              <w:jc w:val="center"/>
              <w:rPr>
                <w:rFonts w:ascii="Times New Roman" w:eastAsia="Times New Roman" w:hAnsi="Times New Roman" w:cs="Times New Roman"/>
                <w:sz w:val="24"/>
                <w:szCs w:val="24"/>
              </w:rPr>
            </w:pPr>
            <w:r w:rsidRPr="00CB2914">
              <w:rPr>
                <w:rFonts w:ascii="Times New Roman" w:eastAsia="Times New Roman" w:hAnsi="Times New Roman" w:cs="Times New Roman"/>
                <w:sz w:val="24"/>
                <w:szCs w:val="24"/>
              </w:rPr>
              <w:t>Tertiary</w:t>
            </w:r>
          </w:p>
        </w:tc>
        <w:tc>
          <w:tcPr>
            <w:tcW w:w="1310" w:type="dxa"/>
          </w:tcPr>
          <w:p w:rsidR="00CB2914" w:rsidRPr="00CB2914" w:rsidRDefault="00CB2914" w:rsidP="00CB2914">
            <w:pPr>
              <w:jc w:val="center"/>
              <w:rPr>
                <w:rFonts w:ascii="Times New Roman" w:eastAsia="Times New Roman" w:hAnsi="Times New Roman" w:cs="Times New Roman"/>
                <w:sz w:val="24"/>
                <w:szCs w:val="24"/>
              </w:rPr>
            </w:pPr>
            <w:r w:rsidRPr="00CB2914">
              <w:rPr>
                <w:rFonts w:ascii="Times New Roman" w:eastAsia="Times New Roman" w:hAnsi="Times New Roman" w:cs="Times New Roman"/>
                <w:sz w:val="24"/>
                <w:szCs w:val="24"/>
              </w:rPr>
              <w:t>Miocene</w:t>
            </w:r>
          </w:p>
        </w:tc>
        <w:tc>
          <w:tcPr>
            <w:tcW w:w="1079" w:type="dxa"/>
          </w:tcPr>
          <w:p w:rsidR="00CB2914" w:rsidRDefault="00CB2914" w:rsidP="00CB2914">
            <w:pPr>
              <w:jc w:val="center"/>
              <w:rPr>
                <w:rFonts w:ascii="Times New Roman" w:eastAsia="Times New Roman" w:hAnsi="Times New Roman" w:cs="Times New Roman"/>
                <w:sz w:val="24"/>
                <w:szCs w:val="24"/>
              </w:rPr>
            </w:pPr>
          </w:p>
          <w:p w:rsidR="00CB2914" w:rsidRDefault="00CB2914" w:rsidP="00CB2914">
            <w:pPr>
              <w:jc w:val="center"/>
              <w:rPr>
                <w:rFonts w:ascii="Times New Roman" w:eastAsia="Times New Roman" w:hAnsi="Times New Roman" w:cs="Times New Roman"/>
                <w:sz w:val="24"/>
                <w:szCs w:val="24"/>
              </w:rPr>
            </w:pPr>
          </w:p>
          <w:p w:rsidR="00CB2914" w:rsidRDefault="00CB2914" w:rsidP="00CB2914">
            <w:pPr>
              <w:jc w:val="center"/>
              <w:rPr>
                <w:rFonts w:ascii="Times New Roman" w:eastAsia="Times New Roman" w:hAnsi="Times New Roman" w:cs="Times New Roman"/>
                <w:sz w:val="24"/>
                <w:szCs w:val="24"/>
              </w:rPr>
            </w:pPr>
          </w:p>
          <w:p w:rsidR="00CB2914" w:rsidRDefault="00CB2914" w:rsidP="00CB2914">
            <w:pPr>
              <w:jc w:val="center"/>
              <w:rPr>
                <w:rFonts w:ascii="Times New Roman" w:eastAsia="Times New Roman" w:hAnsi="Times New Roman" w:cs="Times New Roman"/>
                <w:sz w:val="24"/>
                <w:szCs w:val="24"/>
              </w:rPr>
            </w:pPr>
          </w:p>
          <w:p w:rsidR="00CB2914" w:rsidRDefault="00CB2914" w:rsidP="00CB2914">
            <w:pPr>
              <w:jc w:val="center"/>
              <w:rPr>
                <w:rFonts w:ascii="Times New Roman" w:eastAsia="Times New Roman" w:hAnsi="Times New Roman" w:cs="Times New Roman"/>
                <w:sz w:val="24"/>
                <w:szCs w:val="24"/>
              </w:rPr>
            </w:pPr>
          </w:p>
          <w:p w:rsidR="00CB2914" w:rsidRDefault="00CB2914" w:rsidP="00CB2914">
            <w:pPr>
              <w:jc w:val="center"/>
              <w:rPr>
                <w:rFonts w:ascii="Times New Roman" w:eastAsia="Times New Roman" w:hAnsi="Times New Roman" w:cs="Times New Roman"/>
                <w:sz w:val="24"/>
                <w:szCs w:val="24"/>
              </w:rPr>
            </w:pPr>
          </w:p>
          <w:p w:rsidR="00CB2914" w:rsidRDefault="00CB2914" w:rsidP="00CB2914">
            <w:pPr>
              <w:jc w:val="center"/>
              <w:rPr>
                <w:rFonts w:ascii="Times New Roman" w:eastAsia="Times New Roman" w:hAnsi="Times New Roman" w:cs="Times New Roman"/>
                <w:sz w:val="24"/>
                <w:szCs w:val="24"/>
              </w:rPr>
            </w:pPr>
          </w:p>
          <w:p w:rsidR="00CB2914" w:rsidRDefault="00CB2914" w:rsidP="00CB2914">
            <w:pPr>
              <w:jc w:val="center"/>
              <w:rPr>
                <w:rFonts w:ascii="Times New Roman" w:eastAsia="Times New Roman" w:hAnsi="Times New Roman" w:cs="Times New Roman"/>
                <w:sz w:val="24"/>
                <w:szCs w:val="24"/>
              </w:rPr>
            </w:pPr>
          </w:p>
          <w:p w:rsidR="00CB2914" w:rsidRDefault="00CB2914" w:rsidP="00CB2914">
            <w:pPr>
              <w:jc w:val="center"/>
              <w:rPr>
                <w:rFonts w:ascii="Times New Roman" w:eastAsia="Times New Roman" w:hAnsi="Times New Roman" w:cs="Times New Roman"/>
                <w:sz w:val="24"/>
                <w:szCs w:val="24"/>
              </w:rPr>
            </w:pPr>
          </w:p>
          <w:p w:rsidR="00CB2914" w:rsidRDefault="00CB2914" w:rsidP="00CB2914">
            <w:pPr>
              <w:jc w:val="center"/>
              <w:rPr>
                <w:rFonts w:ascii="Times New Roman" w:eastAsia="Times New Roman" w:hAnsi="Times New Roman" w:cs="Times New Roman"/>
                <w:sz w:val="24"/>
                <w:szCs w:val="24"/>
              </w:rPr>
            </w:pPr>
            <w:r w:rsidRPr="00CB2914">
              <w:rPr>
                <w:rFonts w:ascii="Times New Roman" w:eastAsia="Times New Roman" w:hAnsi="Times New Roman" w:cs="Times New Roman"/>
                <w:sz w:val="24"/>
                <w:szCs w:val="24"/>
              </w:rPr>
              <w:t>24</w:t>
            </w:r>
          </w:p>
        </w:tc>
        <w:tc>
          <w:tcPr>
            <w:tcW w:w="5647" w:type="dxa"/>
          </w:tcPr>
          <w:p w:rsidR="00CB2914" w:rsidRPr="00CB2914" w:rsidRDefault="00CB2914" w:rsidP="00CB2914">
            <w:pPr>
              <w:jc w:val="center"/>
              <w:rPr>
                <w:rFonts w:ascii="Times New Roman" w:eastAsia="Times New Roman" w:hAnsi="Times New Roman" w:cs="Times New Roman"/>
                <w:sz w:val="24"/>
                <w:szCs w:val="24"/>
              </w:rPr>
            </w:pPr>
            <w:r w:rsidRPr="00CB2914">
              <w:rPr>
                <w:rFonts w:ascii="Times New Roman" w:eastAsia="Times New Roman" w:hAnsi="Times New Roman" w:cs="Times New Roman"/>
                <w:sz w:val="24"/>
                <w:szCs w:val="24"/>
              </w:rPr>
              <w:t xml:space="preserve">Igneous intrusions continue to form in the Henry and Abajo Mountains. Igneous activity similar to that in the Oligocene continues until approximately 15 million years ago. Basalt flows and volcanic cones form in southwestern Utah. Basin-and-range faulting in western Utah creates mountain-valley-mountain topography and the Wasatch fault zone. Regional uplift rejuvenates major river systems in the Rocky Mountains and the Colorado Plateau. The carving of the </w:t>
            </w:r>
            <w:proofErr w:type="spellStart"/>
            <w:r w:rsidRPr="00CB2914">
              <w:rPr>
                <w:rFonts w:ascii="Times New Roman" w:eastAsia="Times New Roman" w:hAnsi="Times New Roman" w:cs="Times New Roman"/>
                <w:sz w:val="24"/>
                <w:szCs w:val="24"/>
              </w:rPr>
              <w:t>canyonlands</w:t>
            </w:r>
            <w:proofErr w:type="spellEnd"/>
            <w:r w:rsidRPr="00CB2914">
              <w:rPr>
                <w:rFonts w:ascii="Times New Roman" w:eastAsia="Times New Roman" w:hAnsi="Times New Roman" w:cs="Times New Roman"/>
                <w:sz w:val="24"/>
                <w:szCs w:val="24"/>
              </w:rPr>
              <w:t xml:space="preserve"> begins.</w:t>
            </w:r>
          </w:p>
        </w:tc>
      </w:tr>
      <w:tr w:rsidR="00AB2B73" w:rsidTr="00AB2B73">
        <w:tc>
          <w:tcPr>
            <w:tcW w:w="1540" w:type="dxa"/>
          </w:tcPr>
          <w:p w:rsidR="00AB2B73" w:rsidRPr="00CB2914" w:rsidRDefault="00AB2B73" w:rsidP="00CB2914">
            <w:pPr>
              <w:jc w:val="center"/>
              <w:rPr>
                <w:rFonts w:ascii="Times New Roman" w:eastAsia="Times New Roman" w:hAnsi="Times New Roman" w:cs="Times New Roman"/>
                <w:sz w:val="24"/>
                <w:szCs w:val="24"/>
              </w:rPr>
            </w:pPr>
            <w:r w:rsidRPr="00CB2914">
              <w:rPr>
                <w:rFonts w:ascii="Times New Roman" w:eastAsia="Times New Roman" w:hAnsi="Times New Roman" w:cs="Times New Roman"/>
                <w:sz w:val="24"/>
                <w:szCs w:val="24"/>
              </w:rPr>
              <w:t>Tertiary</w:t>
            </w:r>
          </w:p>
        </w:tc>
        <w:tc>
          <w:tcPr>
            <w:tcW w:w="1310" w:type="dxa"/>
          </w:tcPr>
          <w:p w:rsidR="00AB2B73" w:rsidRPr="00CB2914" w:rsidRDefault="00AB2B73" w:rsidP="00CB2914">
            <w:pPr>
              <w:jc w:val="center"/>
              <w:rPr>
                <w:rFonts w:ascii="Times New Roman" w:eastAsia="Times New Roman" w:hAnsi="Times New Roman" w:cs="Times New Roman"/>
                <w:sz w:val="24"/>
                <w:szCs w:val="24"/>
              </w:rPr>
            </w:pPr>
            <w:r w:rsidRPr="00CB2914">
              <w:rPr>
                <w:rFonts w:ascii="Times New Roman" w:eastAsia="Times New Roman" w:hAnsi="Times New Roman" w:cs="Times New Roman"/>
                <w:sz w:val="24"/>
                <w:szCs w:val="24"/>
              </w:rPr>
              <w:t>Oligocene</w:t>
            </w:r>
          </w:p>
        </w:tc>
        <w:tc>
          <w:tcPr>
            <w:tcW w:w="1079" w:type="dxa"/>
          </w:tcPr>
          <w:p w:rsidR="00AB2B73" w:rsidRDefault="00AB2B73" w:rsidP="00CB2914">
            <w:pPr>
              <w:jc w:val="center"/>
              <w:rPr>
                <w:rFonts w:ascii="Times New Roman" w:eastAsia="Times New Roman" w:hAnsi="Times New Roman" w:cs="Times New Roman"/>
                <w:sz w:val="24"/>
                <w:szCs w:val="24"/>
              </w:rPr>
            </w:pPr>
            <w:r w:rsidRPr="00CB2914">
              <w:rPr>
                <w:rFonts w:ascii="Times New Roman" w:eastAsia="Times New Roman" w:hAnsi="Times New Roman" w:cs="Times New Roman"/>
                <w:sz w:val="24"/>
                <w:szCs w:val="24"/>
              </w:rPr>
              <w:t>38</w:t>
            </w:r>
          </w:p>
        </w:tc>
        <w:tc>
          <w:tcPr>
            <w:tcW w:w="5647" w:type="dxa"/>
          </w:tcPr>
          <w:p w:rsidR="00AB2B73" w:rsidRPr="00CB2914" w:rsidRDefault="00AB2B73" w:rsidP="00CB2914">
            <w:pPr>
              <w:jc w:val="center"/>
              <w:rPr>
                <w:rFonts w:ascii="Times New Roman" w:eastAsia="Times New Roman" w:hAnsi="Times New Roman" w:cs="Times New Roman"/>
                <w:sz w:val="24"/>
                <w:szCs w:val="24"/>
              </w:rPr>
            </w:pPr>
            <w:r w:rsidRPr="00CB2914">
              <w:rPr>
                <w:rFonts w:ascii="Times New Roman" w:eastAsia="Times New Roman" w:hAnsi="Times New Roman" w:cs="Times New Roman"/>
                <w:sz w:val="24"/>
                <w:szCs w:val="24"/>
              </w:rPr>
              <w:t xml:space="preserve">The igneous rocks that form the Henry, La Sal, and Abajo Mountains in southern Utah begin to intrude. Igneous activity produces intrusive rocks in northern Utah and </w:t>
            </w:r>
            <w:proofErr w:type="spellStart"/>
            <w:r w:rsidRPr="00CB2914">
              <w:rPr>
                <w:rFonts w:ascii="Times New Roman" w:eastAsia="Times New Roman" w:hAnsi="Times New Roman" w:cs="Times New Roman"/>
                <w:sz w:val="24"/>
                <w:szCs w:val="24"/>
              </w:rPr>
              <w:t>volcanos</w:t>
            </w:r>
            <w:proofErr w:type="spellEnd"/>
            <w:r w:rsidRPr="00CB2914">
              <w:rPr>
                <w:rFonts w:ascii="Times New Roman" w:eastAsia="Times New Roman" w:hAnsi="Times New Roman" w:cs="Times New Roman"/>
                <w:sz w:val="24"/>
                <w:szCs w:val="24"/>
              </w:rPr>
              <w:t xml:space="preserve"> in southwestern Utah. The majority of Utah's copper is probably associated with an Oligocene-age intrusion in the Bingham mining district, west of Salt Lake City.</w:t>
            </w:r>
          </w:p>
        </w:tc>
      </w:tr>
      <w:tr w:rsidR="00AB2B73" w:rsidTr="00AB2B73">
        <w:tc>
          <w:tcPr>
            <w:tcW w:w="1540" w:type="dxa"/>
          </w:tcPr>
          <w:p w:rsidR="00AB2B73" w:rsidRPr="00CB2914" w:rsidRDefault="00AB2B73" w:rsidP="00AB2B7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CB2914">
              <w:rPr>
                <w:rFonts w:ascii="Times New Roman" w:eastAsia="Times New Roman" w:hAnsi="Times New Roman" w:cs="Times New Roman"/>
                <w:sz w:val="24"/>
                <w:szCs w:val="24"/>
              </w:rPr>
              <w:t>Tertiary</w:t>
            </w:r>
          </w:p>
        </w:tc>
        <w:tc>
          <w:tcPr>
            <w:tcW w:w="1310" w:type="dxa"/>
          </w:tcPr>
          <w:p w:rsidR="00AB2B73" w:rsidRPr="00CB2914" w:rsidRDefault="00AB2B73" w:rsidP="00CB2914">
            <w:pPr>
              <w:jc w:val="center"/>
              <w:rPr>
                <w:rFonts w:ascii="Times New Roman" w:eastAsia="Times New Roman" w:hAnsi="Times New Roman" w:cs="Times New Roman"/>
                <w:sz w:val="24"/>
                <w:szCs w:val="24"/>
              </w:rPr>
            </w:pPr>
            <w:r w:rsidRPr="00CB2914">
              <w:rPr>
                <w:rFonts w:ascii="Times New Roman" w:eastAsia="Times New Roman" w:hAnsi="Times New Roman" w:cs="Times New Roman"/>
                <w:sz w:val="24"/>
                <w:szCs w:val="24"/>
              </w:rPr>
              <w:t>Eocene</w:t>
            </w:r>
          </w:p>
        </w:tc>
        <w:tc>
          <w:tcPr>
            <w:tcW w:w="1079" w:type="dxa"/>
          </w:tcPr>
          <w:p w:rsidR="00AB2B73" w:rsidRPr="00CB2914" w:rsidRDefault="00AB2B73" w:rsidP="00CB2914">
            <w:pPr>
              <w:jc w:val="center"/>
              <w:rPr>
                <w:rFonts w:ascii="Times New Roman" w:eastAsia="Times New Roman" w:hAnsi="Times New Roman" w:cs="Times New Roman"/>
                <w:sz w:val="24"/>
                <w:szCs w:val="24"/>
              </w:rPr>
            </w:pPr>
            <w:r w:rsidRPr="00CB2914">
              <w:rPr>
                <w:rFonts w:ascii="Times New Roman" w:eastAsia="Times New Roman" w:hAnsi="Times New Roman" w:cs="Times New Roman"/>
                <w:sz w:val="24"/>
                <w:szCs w:val="24"/>
              </w:rPr>
              <w:t>55</w:t>
            </w:r>
          </w:p>
        </w:tc>
        <w:tc>
          <w:tcPr>
            <w:tcW w:w="5647" w:type="dxa"/>
          </w:tcPr>
          <w:p w:rsidR="00AB2B73" w:rsidRPr="00CB2914" w:rsidRDefault="00AB2B73" w:rsidP="00CB2914">
            <w:pPr>
              <w:jc w:val="center"/>
              <w:rPr>
                <w:rFonts w:ascii="Times New Roman" w:eastAsia="Times New Roman" w:hAnsi="Times New Roman" w:cs="Times New Roman"/>
                <w:sz w:val="24"/>
                <w:szCs w:val="24"/>
              </w:rPr>
            </w:pPr>
            <w:r w:rsidRPr="00CB2914">
              <w:rPr>
                <w:rFonts w:ascii="Times New Roman" w:eastAsia="Times New Roman" w:hAnsi="Times New Roman" w:cs="Times New Roman"/>
                <w:sz w:val="24"/>
                <w:szCs w:val="24"/>
              </w:rPr>
              <w:t>Lake Uinta, part of a larger Green River Lake system in Wyoming and Colorado, forms in northeastern Utah. The lake gradually contracts and is replaced by a river system. In the Uinta Basin thousands of feet of sediment are deposited. Granitic intrusions and volcanic flows occur in northwestern Utah during the late Eocene. Eocene-age reservoir rocks contain sizable amounts of oil and gas.</w:t>
            </w:r>
          </w:p>
        </w:tc>
      </w:tr>
      <w:tr w:rsidR="00AB2B73" w:rsidTr="00AB2B73">
        <w:tc>
          <w:tcPr>
            <w:tcW w:w="1540" w:type="dxa"/>
          </w:tcPr>
          <w:p w:rsidR="00AB2B73" w:rsidRDefault="00AB2B73" w:rsidP="00AB2B73">
            <w:pPr>
              <w:rPr>
                <w:rFonts w:ascii="Times New Roman" w:eastAsia="Times New Roman" w:hAnsi="Times New Roman" w:cs="Times New Roman"/>
                <w:sz w:val="24"/>
                <w:szCs w:val="24"/>
              </w:rPr>
            </w:pPr>
            <w:r w:rsidRPr="00CB2914">
              <w:rPr>
                <w:rFonts w:ascii="Times New Roman" w:eastAsia="Times New Roman" w:hAnsi="Times New Roman" w:cs="Times New Roman"/>
                <w:sz w:val="24"/>
                <w:szCs w:val="24"/>
              </w:rPr>
              <w:lastRenderedPageBreak/>
              <w:t>Tertiary</w:t>
            </w:r>
          </w:p>
        </w:tc>
        <w:tc>
          <w:tcPr>
            <w:tcW w:w="1310" w:type="dxa"/>
          </w:tcPr>
          <w:p w:rsidR="00AB2B73" w:rsidRPr="00CB2914" w:rsidRDefault="00AB2B73" w:rsidP="00CB2914">
            <w:pPr>
              <w:jc w:val="center"/>
              <w:rPr>
                <w:rFonts w:ascii="Times New Roman" w:eastAsia="Times New Roman" w:hAnsi="Times New Roman" w:cs="Times New Roman"/>
                <w:sz w:val="24"/>
                <w:szCs w:val="24"/>
              </w:rPr>
            </w:pPr>
            <w:r w:rsidRPr="00CB2914">
              <w:rPr>
                <w:rFonts w:ascii="Times New Roman" w:eastAsia="Times New Roman" w:hAnsi="Times New Roman" w:cs="Times New Roman"/>
                <w:sz w:val="24"/>
                <w:szCs w:val="24"/>
              </w:rPr>
              <w:t>Paleocene</w:t>
            </w:r>
          </w:p>
        </w:tc>
        <w:tc>
          <w:tcPr>
            <w:tcW w:w="1079" w:type="dxa"/>
            <w:vAlign w:val="bottom"/>
          </w:tcPr>
          <w:p w:rsidR="00AB2B73" w:rsidRPr="00CB2914" w:rsidRDefault="00AB2B73" w:rsidP="004E7E39">
            <w:pPr>
              <w:jc w:val="center"/>
              <w:rPr>
                <w:rFonts w:ascii="Times New Roman" w:eastAsia="Times New Roman" w:hAnsi="Times New Roman" w:cs="Times New Roman"/>
                <w:sz w:val="24"/>
                <w:szCs w:val="24"/>
              </w:rPr>
            </w:pPr>
            <w:r w:rsidRPr="00CB2914">
              <w:rPr>
                <w:rFonts w:ascii="Times New Roman" w:eastAsia="Times New Roman" w:hAnsi="Times New Roman" w:cs="Times New Roman"/>
                <w:sz w:val="24"/>
                <w:szCs w:val="24"/>
              </w:rPr>
              <w:t>66</w:t>
            </w:r>
          </w:p>
        </w:tc>
        <w:tc>
          <w:tcPr>
            <w:tcW w:w="5647" w:type="dxa"/>
          </w:tcPr>
          <w:tbl>
            <w:tblPr>
              <w:tblW w:w="5000" w:type="pct"/>
              <w:jc w:val="center"/>
              <w:tblCellSpacing w:w="0" w:type="dxa"/>
              <w:tblCellMar>
                <w:top w:w="30" w:type="dxa"/>
                <w:left w:w="30" w:type="dxa"/>
                <w:bottom w:w="30" w:type="dxa"/>
                <w:right w:w="30" w:type="dxa"/>
              </w:tblCellMar>
              <w:tblLook w:val="04A0" w:firstRow="1" w:lastRow="0" w:firstColumn="1" w:lastColumn="0" w:noHBand="0" w:noVBand="1"/>
            </w:tblPr>
            <w:tblGrid>
              <w:gridCol w:w="66"/>
              <w:gridCol w:w="5365"/>
            </w:tblGrid>
            <w:tr w:rsidR="00AB2B73" w:rsidRPr="00CB2914" w:rsidTr="004E7E39">
              <w:trPr>
                <w:tblCellSpacing w:w="0" w:type="dxa"/>
                <w:jc w:val="center"/>
              </w:trPr>
              <w:tc>
                <w:tcPr>
                  <w:tcW w:w="0" w:type="auto"/>
                  <w:vAlign w:val="bottom"/>
                </w:tcPr>
                <w:p w:rsidR="00AB2B73" w:rsidRPr="00CB2914" w:rsidRDefault="00AB2B73" w:rsidP="004E7E39">
                  <w:pPr>
                    <w:spacing w:after="0" w:line="240" w:lineRule="auto"/>
                    <w:jc w:val="center"/>
                    <w:rPr>
                      <w:rFonts w:ascii="Times New Roman" w:eastAsia="Times New Roman" w:hAnsi="Times New Roman" w:cs="Times New Roman"/>
                      <w:sz w:val="24"/>
                      <w:szCs w:val="24"/>
                    </w:rPr>
                  </w:pPr>
                </w:p>
              </w:tc>
              <w:tc>
                <w:tcPr>
                  <w:tcW w:w="0" w:type="auto"/>
                  <w:vAlign w:val="center"/>
                  <w:hideMark/>
                </w:tcPr>
                <w:p w:rsidR="00AB2B73" w:rsidRPr="00CB2914" w:rsidRDefault="00AB2B73" w:rsidP="004E7E39">
                  <w:pPr>
                    <w:spacing w:after="0" w:line="240" w:lineRule="auto"/>
                    <w:rPr>
                      <w:rFonts w:ascii="Times New Roman" w:eastAsia="Times New Roman" w:hAnsi="Times New Roman" w:cs="Times New Roman"/>
                      <w:sz w:val="24"/>
                      <w:szCs w:val="24"/>
                    </w:rPr>
                  </w:pPr>
                  <w:r w:rsidRPr="00CB2914">
                    <w:rPr>
                      <w:rFonts w:ascii="Times New Roman" w:eastAsia="Times New Roman" w:hAnsi="Times New Roman" w:cs="Times New Roman"/>
                      <w:sz w:val="24"/>
                      <w:szCs w:val="24"/>
                    </w:rPr>
                    <w:t>Eroding highlands prevail in western Utah. The Uinta Mountains, smaller uplifts, and the Uinta Basin, become prominent features in eastern Utah. Lake Flagstaff forms in central and northeastern Utah and possibly extends into southwestern Utah. Mammals flourish.</w:t>
                  </w:r>
                </w:p>
              </w:tc>
            </w:tr>
          </w:tbl>
          <w:p w:rsidR="00AB2B73" w:rsidRPr="00CB2914" w:rsidRDefault="00AB2B73" w:rsidP="00CB2914">
            <w:pPr>
              <w:jc w:val="center"/>
              <w:rPr>
                <w:rFonts w:ascii="Times New Roman" w:eastAsia="Times New Roman" w:hAnsi="Times New Roman" w:cs="Times New Roman"/>
                <w:sz w:val="24"/>
                <w:szCs w:val="24"/>
              </w:rPr>
            </w:pPr>
          </w:p>
        </w:tc>
      </w:tr>
    </w:tbl>
    <w:p w:rsidR="00CB2914" w:rsidRDefault="00CB2914" w:rsidP="00CB2914">
      <w:pPr>
        <w:spacing w:after="0" w:line="240" w:lineRule="auto"/>
        <w:jc w:val="center"/>
        <w:rPr>
          <w:rFonts w:ascii="Times New Roman" w:eastAsia="Times New Roman" w:hAnsi="Times New Roman" w:cs="Times New Roman"/>
          <w:sz w:val="24"/>
          <w:szCs w:val="24"/>
        </w:rPr>
      </w:pPr>
    </w:p>
    <w:p w:rsidR="00AB2B73" w:rsidRDefault="00AB2B73" w:rsidP="00CB2914">
      <w:pPr>
        <w:spacing w:after="0" w:line="240" w:lineRule="auto"/>
        <w:jc w:val="center"/>
        <w:rPr>
          <w:rFonts w:ascii="Times New Roman" w:eastAsia="Times New Roman" w:hAnsi="Times New Roman" w:cs="Times New Roman"/>
          <w:sz w:val="24"/>
          <w:szCs w:val="24"/>
        </w:rPr>
      </w:pPr>
    </w:p>
    <w:p w:rsidR="00AB2B73" w:rsidRDefault="00AB2B73" w:rsidP="00CB2914">
      <w:pPr>
        <w:spacing w:after="0" w:line="240" w:lineRule="auto"/>
        <w:jc w:val="center"/>
        <w:rPr>
          <w:rFonts w:ascii="Times New Roman" w:eastAsia="Times New Roman" w:hAnsi="Times New Roman" w:cs="Times New Roman"/>
          <w:sz w:val="24"/>
          <w:szCs w:val="24"/>
        </w:rPr>
      </w:pPr>
    </w:p>
    <w:p w:rsidR="00AB2B73" w:rsidRDefault="00AB2B73" w:rsidP="00CB2914">
      <w:pPr>
        <w:spacing w:after="0" w:line="240" w:lineRule="auto"/>
        <w:jc w:val="center"/>
        <w:rPr>
          <w:rFonts w:ascii="Times New Roman" w:eastAsia="Times New Roman" w:hAnsi="Times New Roman" w:cs="Times New Roman"/>
          <w:sz w:val="24"/>
          <w:szCs w:val="24"/>
        </w:rPr>
      </w:pPr>
    </w:p>
    <w:p w:rsidR="00AB2B73" w:rsidRDefault="00AB2B73" w:rsidP="00CB2914">
      <w:pPr>
        <w:spacing w:after="0" w:line="240" w:lineRule="auto"/>
        <w:jc w:val="center"/>
        <w:rPr>
          <w:rFonts w:ascii="Times New Roman" w:eastAsia="Times New Roman" w:hAnsi="Times New Roman" w:cs="Times New Roman"/>
          <w:sz w:val="24"/>
          <w:szCs w:val="24"/>
        </w:rPr>
      </w:pPr>
    </w:p>
    <w:p w:rsidR="00AB2B73" w:rsidRDefault="00AB2B73" w:rsidP="00CB2914">
      <w:pPr>
        <w:spacing w:after="0" w:line="240" w:lineRule="auto"/>
        <w:jc w:val="center"/>
        <w:rPr>
          <w:rFonts w:ascii="Times New Roman" w:eastAsia="Times New Roman" w:hAnsi="Times New Roman" w:cs="Times New Roman"/>
          <w:sz w:val="24"/>
          <w:szCs w:val="24"/>
        </w:rPr>
      </w:pPr>
    </w:p>
    <w:p w:rsidR="00AB2B73" w:rsidRDefault="00AB2B73" w:rsidP="00CB2914">
      <w:pPr>
        <w:spacing w:after="0" w:line="240" w:lineRule="auto"/>
        <w:jc w:val="center"/>
        <w:rPr>
          <w:rFonts w:ascii="Times New Roman" w:eastAsia="Times New Roman" w:hAnsi="Times New Roman" w:cs="Times New Roman"/>
          <w:sz w:val="24"/>
          <w:szCs w:val="24"/>
        </w:rPr>
      </w:pPr>
    </w:p>
    <w:p w:rsidR="00AB2B73" w:rsidRDefault="00AB2B73" w:rsidP="00CB2914">
      <w:pPr>
        <w:spacing w:after="0" w:line="240" w:lineRule="auto"/>
        <w:jc w:val="center"/>
        <w:rPr>
          <w:rFonts w:ascii="Times New Roman" w:eastAsia="Times New Roman" w:hAnsi="Times New Roman" w:cs="Times New Roman"/>
          <w:sz w:val="24"/>
          <w:szCs w:val="24"/>
        </w:rPr>
      </w:pPr>
    </w:p>
    <w:p w:rsidR="00AB2B73" w:rsidRDefault="00AB2B73" w:rsidP="00CB2914">
      <w:pPr>
        <w:spacing w:after="0" w:line="240" w:lineRule="auto"/>
        <w:jc w:val="center"/>
        <w:rPr>
          <w:rFonts w:ascii="Times New Roman" w:eastAsia="Times New Roman" w:hAnsi="Times New Roman" w:cs="Times New Roman"/>
          <w:sz w:val="24"/>
          <w:szCs w:val="24"/>
        </w:rPr>
      </w:pPr>
    </w:p>
    <w:p w:rsidR="00AB2B73" w:rsidRDefault="00AB2B73" w:rsidP="00CB2914">
      <w:pPr>
        <w:spacing w:after="0" w:line="240" w:lineRule="auto"/>
        <w:jc w:val="center"/>
        <w:rPr>
          <w:rFonts w:ascii="Times New Roman" w:eastAsia="Times New Roman" w:hAnsi="Times New Roman" w:cs="Times New Roman"/>
          <w:sz w:val="24"/>
          <w:szCs w:val="24"/>
        </w:rPr>
      </w:pPr>
    </w:p>
    <w:p w:rsidR="00AB2B73" w:rsidRDefault="00AB2B73" w:rsidP="00CB2914">
      <w:pPr>
        <w:spacing w:after="0" w:line="240" w:lineRule="auto"/>
        <w:jc w:val="center"/>
        <w:rPr>
          <w:rFonts w:ascii="Times New Roman" w:eastAsia="Times New Roman" w:hAnsi="Times New Roman" w:cs="Times New Roman"/>
          <w:sz w:val="24"/>
          <w:szCs w:val="24"/>
        </w:rPr>
      </w:pPr>
    </w:p>
    <w:p w:rsidR="00AB2B73" w:rsidRDefault="00AB2B73" w:rsidP="00CB2914">
      <w:pPr>
        <w:spacing w:after="0" w:line="240" w:lineRule="auto"/>
        <w:jc w:val="center"/>
        <w:rPr>
          <w:rFonts w:ascii="Times New Roman" w:eastAsia="Times New Roman" w:hAnsi="Times New Roman" w:cs="Times New Roman"/>
          <w:sz w:val="24"/>
          <w:szCs w:val="24"/>
        </w:rPr>
      </w:pPr>
    </w:p>
    <w:p w:rsidR="00AB2B73" w:rsidRDefault="00AB2B73" w:rsidP="00CB2914">
      <w:pPr>
        <w:spacing w:after="0" w:line="240" w:lineRule="auto"/>
        <w:jc w:val="center"/>
        <w:rPr>
          <w:rFonts w:ascii="Times New Roman" w:eastAsia="Times New Roman" w:hAnsi="Times New Roman" w:cs="Times New Roman"/>
          <w:sz w:val="24"/>
          <w:szCs w:val="24"/>
        </w:rPr>
      </w:pPr>
    </w:p>
    <w:p w:rsidR="00AB2B73" w:rsidRDefault="00AB2B73" w:rsidP="00CB2914">
      <w:pPr>
        <w:spacing w:after="0" w:line="240" w:lineRule="auto"/>
        <w:jc w:val="center"/>
        <w:rPr>
          <w:rFonts w:ascii="Times New Roman" w:eastAsia="Times New Roman" w:hAnsi="Times New Roman" w:cs="Times New Roman"/>
          <w:sz w:val="24"/>
          <w:szCs w:val="24"/>
        </w:rPr>
      </w:pPr>
    </w:p>
    <w:p w:rsidR="00AB2B73" w:rsidRDefault="00AB2B73" w:rsidP="00CB2914">
      <w:pPr>
        <w:spacing w:after="0" w:line="240" w:lineRule="auto"/>
        <w:jc w:val="center"/>
        <w:rPr>
          <w:rFonts w:ascii="Times New Roman" w:eastAsia="Times New Roman" w:hAnsi="Times New Roman" w:cs="Times New Roman"/>
          <w:sz w:val="24"/>
          <w:szCs w:val="24"/>
        </w:rPr>
      </w:pPr>
    </w:p>
    <w:p w:rsidR="00AB2B73" w:rsidRDefault="00AB2B73" w:rsidP="00CB2914">
      <w:pPr>
        <w:spacing w:after="0" w:line="240" w:lineRule="auto"/>
        <w:jc w:val="center"/>
        <w:rPr>
          <w:rFonts w:ascii="Times New Roman" w:eastAsia="Times New Roman" w:hAnsi="Times New Roman" w:cs="Times New Roman"/>
          <w:sz w:val="24"/>
          <w:szCs w:val="24"/>
        </w:rPr>
      </w:pPr>
    </w:p>
    <w:p w:rsidR="00AB2B73" w:rsidRDefault="00AB2B73" w:rsidP="00CB2914">
      <w:pPr>
        <w:spacing w:after="0" w:line="240" w:lineRule="auto"/>
        <w:jc w:val="center"/>
        <w:rPr>
          <w:rFonts w:ascii="Times New Roman" w:eastAsia="Times New Roman" w:hAnsi="Times New Roman" w:cs="Times New Roman"/>
          <w:sz w:val="24"/>
          <w:szCs w:val="24"/>
        </w:rPr>
      </w:pPr>
    </w:p>
    <w:p w:rsidR="00AB2B73" w:rsidRDefault="00AB2B73" w:rsidP="00CB2914">
      <w:pPr>
        <w:spacing w:after="0" w:line="240" w:lineRule="auto"/>
        <w:jc w:val="center"/>
        <w:rPr>
          <w:rFonts w:ascii="Times New Roman" w:eastAsia="Times New Roman" w:hAnsi="Times New Roman" w:cs="Times New Roman"/>
          <w:sz w:val="24"/>
          <w:szCs w:val="24"/>
        </w:rPr>
      </w:pPr>
    </w:p>
    <w:p w:rsidR="00AB2B73" w:rsidRDefault="00AB2B73" w:rsidP="00CB2914">
      <w:pPr>
        <w:spacing w:after="0" w:line="240" w:lineRule="auto"/>
        <w:jc w:val="center"/>
        <w:rPr>
          <w:rFonts w:ascii="Times New Roman" w:eastAsia="Times New Roman" w:hAnsi="Times New Roman" w:cs="Times New Roman"/>
          <w:sz w:val="24"/>
          <w:szCs w:val="24"/>
        </w:rPr>
      </w:pPr>
    </w:p>
    <w:p w:rsidR="00AB2B73" w:rsidRDefault="00AB2B73" w:rsidP="00CB2914">
      <w:pPr>
        <w:spacing w:after="0" w:line="240" w:lineRule="auto"/>
        <w:jc w:val="center"/>
        <w:rPr>
          <w:rFonts w:ascii="Times New Roman" w:eastAsia="Times New Roman" w:hAnsi="Times New Roman" w:cs="Times New Roman"/>
          <w:sz w:val="24"/>
          <w:szCs w:val="24"/>
        </w:rPr>
      </w:pPr>
    </w:p>
    <w:p w:rsidR="00AB2B73" w:rsidRDefault="00AB2B73" w:rsidP="00CB2914">
      <w:pPr>
        <w:spacing w:after="0" w:line="240" w:lineRule="auto"/>
        <w:jc w:val="center"/>
        <w:rPr>
          <w:rFonts w:ascii="Times New Roman" w:eastAsia="Times New Roman" w:hAnsi="Times New Roman" w:cs="Times New Roman"/>
          <w:sz w:val="24"/>
          <w:szCs w:val="24"/>
        </w:rPr>
      </w:pPr>
    </w:p>
    <w:p w:rsidR="00AB2B73" w:rsidRDefault="00AB2B73" w:rsidP="00CB2914">
      <w:pPr>
        <w:spacing w:after="0" w:line="240" w:lineRule="auto"/>
        <w:jc w:val="center"/>
        <w:rPr>
          <w:rFonts w:ascii="Times New Roman" w:eastAsia="Times New Roman" w:hAnsi="Times New Roman" w:cs="Times New Roman"/>
          <w:sz w:val="24"/>
          <w:szCs w:val="24"/>
        </w:rPr>
      </w:pPr>
    </w:p>
    <w:p w:rsidR="00AB2B73" w:rsidRDefault="00AB2B73" w:rsidP="00CB2914">
      <w:pPr>
        <w:spacing w:after="0" w:line="240" w:lineRule="auto"/>
        <w:jc w:val="center"/>
        <w:rPr>
          <w:rFonts w:ascii="Times New Roman" w:eastAsia="Times New Roman" w:hAnsi="Times New Roman" w:cs="Times New Roman"/>
          <w:sz w:val="24"/>
          <w:szCs w:val="24"/>
        </w:rPr>
      </w:pPr>
    </w:p>
    <w:p w:rsidR="00AB2B73" w:rsidRDefault="00AB2B73" w:rsidP="00CB2914">
      <w:pPr>
        <w:spacing w:after="0" w:line="240" w:lineRule="auto"/>
        <w:jc w:val="center"/>
        <w:rPr>
          <w:rFonts w:ascii="Times New Roman" w:eastAsia="Times New Roman" w:hAnsi="Times New Roman" w:cs="Times New Roman"/>
          <w:sz w:val="24"/>
          <w:szCs w:val="24"/>
        </w:rPr>
      </w:pPr>
    </w:p>
    <w:p w:rsidR="00AB2B73" w:rsidRDefault="00AB2B73" w:rsidP="00CB2914">
      <w:pPr>
        <w:spacing w:after="0" w:line="240" w:lineRule="auto"/>
        <w:jc w:val="center"/>
        <w:rPr>
          <w:rFonts w:ascii="Times New Roman" w:eastAsia="Times New Roman" w:hAnsi="Times New Roman" w:cs="Times New Roman"/>
          <w:sz w:val="24"/>
          <w:szCs w:val="24"/>
        </w:rPr>
      </w:pPr>
    </w:p>
    <w:p w:rsidR="00AB2B73" w:rsidRDefault="00AB2B73" w:rsidP="00CB2914">
      <w:pPr>
        <w:spacing w:after="0" w:line="240" w:lineRule="auto"/>
        <w:jc w:val="center"/>
        <w:rPr>
          <w:rFonts w:ascii="Times New Roman" w:eastAsia="Times New Roman" w:hAnsi="Times New Roman" w:cs="Times New Roman"/>
          <w:sz w:val="24"/>
          <w:szCs w:val="24"/>
        </w:rPr>
      </w:pPr>
    </w:p>
    <w:p w:rsidR="00AB2B73" w:rsidRDefault="00AB2B73" w:rsidP="00CB2914">
      <w:pPr>
        <w:spacing w:after="0" w:line="240" w:lineRule="auto"/>
        <w:jc w:val="center"/>
        <w:rPr>
          <w:rFonts w:ascii="Times New Roman" w:eastAsia="Times New Roman" w:hAnsi="Times New Roman" w:cs="Times New Roman"/>
          <w:sz w:val="24"/>
          <w:szCs w:val="24"/>
        </w:rPr>
      </w:pPr>
    </w:p>
    <w:p w:rsidR="00AB2B73" w:rsidRDefault="00AB2B73" w:rsidP="00CB2914">
      <w:pPr>
        <w:spacing w:after="0" w:line="240" w:lineRule="auto"/>
        <w:jc w:val="center"/>
        <w:rPr>
          <w:rFonts w:ascii="Times New Roman" w:eastAsia="Times New Roman" w:hAnsi="Times New Roman" w:cs="Times New Roman"/>
          <w:sz w:val="24"/>
          <w:szCs w:val="24"/>
        </w:rPr>
      </w:pPr>
    </w:p>
    <w:p w:rsidR="00AB2B73" w:rsidRDefault="00AB2B73" w:rsidP="00CB2914">
      <w:pPr>
        <w:spacing w:after="0" w:line="240" w:lineRule="auto"/>
        <w:jc w:val="center"/>
        <w:rPr>
          <w:rFonts w:ascii="Times New Roman" w:eastAsia="Times New Roman" w:hAnsi="Times New Roman" w:cs="Times New Roman"/>
          <w:sz w:val="24"/>
          <w:szCs w:val="24"/>
        </w:rPr>
      </w:pPr>
    </w:p>
    <w:p w:rsidR="00AB2B73" w:rsidRDefault="00AB2B73" w:rsidP="00CB2914">
      <w:pPr>
        <w:spacing w:after="0" w:line="240" w:lineRule="auto"/>
        <w:jc w:val="center"/>
        <w:rPr>
          <w:rFonts w:ascii="Times New Roman" w:eastAsia="Times New Roman" w:hAnsi="Times New Roman" w:cs="Times New Roman"/>
          <w:sz w:val="24"/>
          <w:szCs w:val="24"/>
        </w:rPr>
      </w:pPr>
    </w:p>
    <w:p w:rsidR="00AB2B73" w:rsidRDefault="00AB2B73" w:rsidP="00CB2914">
      <w:pPr>
        <w:spacing w:after="0" w:line="240" w:lineRule="auto"/>
        <w:jc w:val="center"/>
        <w:rPr>
          <w:rFonts w:ascii="Times New Roman" w:eastAsia="Times New Roman" w:hAnsi="Times New Roman" w:cs="Times New Roman"/>
          <w:sz w:val="24"/>
          <w:szCs w:val="24"/>
        </w:rPr>
      </w:pPr>
    </w:p>
    <w:p w:rsidR="00AB2B73" w:rsidRDefault="00AB2B73" w:rsidP="00CB2914">
      <w:pPr>
        <w:spacing w:after="0" w:line="240" w:lineRule="auto"/>
        <w:jc w:val="center"/>
        <w:rPr>
          <w:rFonts w:ascii="Times New Roman" w:eastAsia="Times New Roman" w:hAnsi="Times New Roman" w:cs="Times New Roman"/>
          <w:sz w:val="24"/>
          <w:szCs w:val="24"/>
        </w:rPr>
      </w:pPr>
    </w:p>
    <w:p w:rsidR="00AB2B73" w:rsidRDefault="00AB2B73" w:rsidP="00CB2914">
      <w:pPr>
        <w:spacing w:after="0" w:line="240" w:lineRule="auto"/>
        <w:jc w:val="center"/>
        <w:rPr>
          <w:rFonts w:ascii="Times New Roman" w:eastAsia="Times New Roman" w:hAnsi="Times New Roman" w:cs="Times New Roman"/>
          <w:sz w:val="24"/>
          <w:szCs w:val="24"/>
        </w:rPr>
      </w:pPr>
    </w:p>
    <w:p w:rsidR="00AB2B73" w:rsidRPr="00CB2914" w:rsidRDefault="00AB2B73" w:rsidP="00CB2914">
      <w:pPr>
        <w:spacing w:after="0" w:line="240" w:lineRule="auto"/>
        <w:jc w:val="center"/>
        <w:rPr>
          <w:rFonts w:ascii="Times New Roman" w:eastAsia="Times New Roman" w:hAnsi="Times New Roman" w:cs="Times New Roman"/>
          <w:sz w:val="24"/>
          <w:szCs w:val="24"/>
        </w:rPr>
      </w:pPr>
    </w:p>
    <w:tbl>
      <w:tblPr>
        <w:tblW w:w="5015" w:type="pct"/>
        <w:jc w:val="center"/>
        <w:tblCellSpacing w:w="0" w:type="dxa"/>
        <w:tblCellMar>
          <w:top w:w="30" w:type="dxa"/>
          <w:left w:w="30" w:type="dxa"/>
          <w:bottom w:w="30" w:type="dxa"/>
          <w:right w:w="30" w:type="dxa"/>
        </w:tblCellMar>
        <w:tblLook w:val="04A0" w:firstRow="1" w:lastRow="0" w:firstColumn="1" w:lastColumn="0" w:noHBand="0" w:noVBand="1"/>
      </w:tblPr>
      <w:tblGrid>
        <w:gridCol w:w="67"/>
        <w:gridCol w:w="9223"/>
        <w:gridCol w:w="79"/>
        <w:gridCol w:w="51"/>
        <w:gridCol w:w="28"/>
      </w:tblGrid>
      <w:tr w:rsidR="00CB2914" w:rsidRPr="00CB2914" w:rsidTr="00AB2B73">
        <w:trPr>
          <w:gridAfter w:val="1"/>
          <w:wAfter w:w="15" w:type="pct"/>
          <w:tblCellSpacing w:w="0" w:type="dxa"/>
          <w:jc w:val="center"/>
        </w:trPr>
        <w:tc>
          <w:tcPr>
            <w:tcW w:w="0" w:type="auto"/>
            <w:gridSpan w:val="4"/>
            <w:vAlign w:val="center"/>
            <w:hideMark/>
          </w:tcPr>
          <w:p w:rsidR="00CB2914" w:rsidRPr="00CB2914" w:rsidRDefault="00CB2914" w:rsidP="00CB2914">
            <w:pPr>
              <w:spacing w:after="0" w:line="240" w:lineRule="auto"/>
              <w:jc w:val="center"/>
              <w:rPr>
                <w:rFonts w:ascii="Times New Roman" w:eastAsia="Times New Roman" w:hAnsi="Times New Roman" w:cs="Times New Roman"/>
                <w:b/>
                <w:bCs/>
                <w:sz w:val="24"/>
                <w:szCs w:val="24"/>
              </w:rPr>
            </w:pPr>
          </w:p>
        </w:tc>
      </w:tr>
      <w:tr w:rsidR="00CB2914" w:rsidRPr="00CB2914" w:rsidTr="00AB2B73">
        <w:trPr>
          <w:tblCellSpacing w:w="0" w:type="dxa"/>
          <w:jc w:val="center"/>
        </w:trPr>
        <w:tc>
          <w:tcPr>
            <w:tcW w:w="0" w:type="auto"/>
            <w:vAlign w:val="center"/>
            <w:hideMark/>
          </w:tcPr>
          <w:p w:rsidR="00CB2914" w:rsidRPr="00CB2914" w:rsidRDefault="00CB2914" w:rsidP="00CB2914">
            <w:pPr>
              <w:spacing w:after="0" w:line="240" w:lineRule="auto"/>
              <w:jc w:val="center"/>
              <w:rPr>
                <w:rFonts w:ascii="Times New Roman" w:eastAsia="Times New Roman" w:hAnsi="Times New Roman" w:cs="Times New Roman"/>
                <w:b/>
                <w:bCs/>
                <w:sz w:val="24"/>
                <w:szCs w:val="24"/>
              </w:rPr>
            </w:pPr>
          </w:p>
        </w:tc>
        <w:tc>
          <w:tcPr>
            <w:tcW w:w="0" w:type="auto"/>
            <w:vAlign w:val="center"/>
            <w:hideMark/>
          </w:tcPr>
          <w:p w:rsidR="00CB2914" w:rsidRPr="00CB2914" w:rsidRDefault="00CB2914" w:rsidP="00CB2914">
            <w:pPr>
              <w:spacing w:after="0" w:line="240" w:lineRule="auto"/>
              <w:jc w:val="center"/>
              <w:rPr>
                <w:rFonts w:ascii="Times New Roman" w:eastAsia="Times New Roman" w:hAnsi="Times New Roman" w:cs="Times New Roman"/>
                <w:b/>
                <w:bCs/>
                <w:sz w:val="24"/>
                <w:szCs w:val="24"/>
              </w:rPr>
            </w:pPr>
          </w:p>
        </w:tc>
        <w:tc>
          <w:tcPr>
            <w:tcW w:w="42" w:type="pct"/>
            <w:vAlign w:val="center"/>
            <w:hideMark/>
          </w:tcPr>
          <w:p w:rsidR="00CB2914" w:rsidRPr="00CB2914" w:rsidRDefault="00CB2914" w:rsidP="00CB2914">
            <w:pPr>
              <w:spacing w:after="0" w:line="240" w:lineRule="auto"/>
              <w:jc w:val="center"/>
              <w:rPr>
                <w:rFonts w:ascii="Times New Roman" w:eastAsia="Times New Roman" w:hAnsi="Times New Roman" w:cs="Times New Roman"/>
                <w:b/>
                <w:bCs/>
                <w:sz w:val="24"/>
                <w:szCs w:val="24"/>
              </w:rPr>
            </w:pPr>
          </w:p>
        </w:tc>
        <w:tc>
          <w:tcPr>
            <w:tcW w:w="42" w:type="pct"/>
            <w:gridSpan w:val="2"/>
            <w:vAlign w:val="center"/>
            <w:hideMark/>
          </w:tcPr>
          <w:p w:rsidR="00CB2914" w:rsidRPr="00CB2914" w:rsidRDefault="00CB2914" w:rsidP="00CB2914">
            <w:pPr>
              <w:spacing w:after="0" w:line="240" w:lineRule="auto"/>
              <w:jc w:val="center"/>
              <w:rPr>
                <w:rFonts w:ascii="Times New Roman" w:eastAsia="Times New Roman" w:hAnsi="Times New Roman" w:cs="Times New Roman"/>
                <w:b/>
                <w:bCs/>
                <w:sz w:val="24"/>
                <w:szCs w:val="24"/>
              </w:rPr>
            </w:pPr>
          </w:p>
        </w:tc>
      </w:tr>
      <w:tr w:rsidR="00CB2914" w:rsidRPr="00CB2914" w:rsidTr="00AB2B73">
        <w:trPr>
          <w:trHeight w:val="1965"/>
          <w:tblCellSpacing w:w="0" w:type="dxa"/>
          <w:jc w:val="center"/>
        </w:trPr>
        <w:tc>
          <w:tcPr>
            <w:tcW w:w="0" w:type="auto"/>
            <w:vMerge w:val="restart"/>
            <w:vAlign w:val="center"/>
            <w:hideMark/>
          </w:tcPr>
          <w:p w:rsidR="00CB2914" w:rsidRDefault="00CB2914" w:rsidP="00CB2914">
            <w:pPr>
              <w:spacing w:after="0" w:line="240" w:lineRule="auto"/>
              <w:jc w:val="center"/>
              <w:rPr>
                <w:rFonts w:ascii="Times New Roman" w:eastAsia="Times New Roman" w:hAnsi="Times New Roman" w:cs="Times New Roman"/>
                <w:sz w:val="24"/>
                <w:szCs w:val="24"/>
              </w:rPr>
            </w:pPr>
          </w:p>
          <w:p w:rsidR="00AB2B73" w:rsidRDefault="00AB2B73" w:rsidP="00CB2914">
            <w:pPr>
              <w:spacing w:after="0" w:line="240" w:lineRule="auto"/>
              <w:jc w:val="center"/>
              <w:rPr>
                <w:rFonts w:ascii="Times New Roman" w:eastAsia="Times New Roman" w:hAnsi="Times New Roman" w:cs="Times New Roman"/>
                <w:sz w:val="24"/>
                <w:szCs w:val="24"/>
              </w:rPr>
            </w:pPr>
          </w:p>
          <w:p w:rsidR="00AB2B73" w:rsidRDefault="00AB2B73" w:rsidP="00CB2914">
            <w:pPr>
              <w:spacing w:after="0" w:line="240" w:lineRule="auto"/>
              <w:jc w:val="center"/>
              <w:rPr>
                <w:rFonts w:ascii="Times New Roman" w:eastAsia="Times New Roman" w:hAnsi="Times New Roman" w:cs="Times New Roman"/>
                <w:sz w:val="24"/>
                <w:szCs w:val="24"/>
              </w:rPr>
            </w:pPr>
          </w:p>
          <w:p w:rsidR="00AB2B73" w:rsidRDefault="00AB2B73" w:rsidP="00CB2914">
            <w:pPr>
              <w:spacing w:after="0" w:line="240" w:lineRule="auto"/>
              <w:jc w:val="center"/>
              <w:rPr>
                <w:rFonts w:ascii="Times New Roman" w:eastAsia="Times New Roman" w:hAnsi="Times New Roman" w:cs="Times New Roman"/>
                <w:sz w:val="24"/>
                <w:szCs w:val="24"/>
              </w:rPr>
            </w:pPr>
          </w:p>
          <w:p w:rsidR="00AB2B73" w:rsidRDefault="00AB2B73" w:rsidP="00CB2914">
            <w:pPr>
              <w:spacing w:after="0" w:line="240" w:lineRule="auto"/>
              <w:jc w:val="center"/>
              <w:rPr>
                <w:rFonts w:ascii="Times New Roman" w:eastAsia="Times New Roman" w:hAnsi="Times New Roman" w:cs="Times New Roman"/>
                <w:sz w:val="24"/>
                <w:szCs w:val="24"/>
              </w:rPr>
            </w:pPr>
          </w:p>
          <w:p w:rsidR="00AB2B73" w:rsidRDefault="00AB2B73" w:rsidP="00CB2914">
            <w:pPr>
              <w:spacing w:after="0" w:line="240" w:lineRule="auto"/>
              <w:jc w:val="center"/>
              <w:rPr>
                <w:rFonts w:ascii="Times New Roman" w:eastAsia="Times New Roman" w:hAnsi="Times New Roman" w:cs="Times New Roman"/>
                <w:sz w:val="24"/>
                <w:szCs w:val="24"/>
              </w:rPr>
            </w:pPr>
          </w:p>
          <w:p w:rsidR="00AB2B73" w:rsidRDefault="00AB2B73" w:rsidP="00CB2914">
            <w:pPr>
              <w:spacing w:after="0" w:line="240" w:lineRule="auto"/>
              <w:jc w:val="center"/>
              <w:rPr>
                <w:rFonts w:ascii="Times New Roman" w:eastAsia="Times New Roman" w:hAnsi="Times New Roman" w:cs="Times New Roman"/>
                <w:sz w:val="24"/>
                <w:szCs w:val="24"/>
              </w:rPr>
            </w:pPr>
          </w:p>
          <w:p w:rsidR="00AB2B73" w:rsidRDefault="00AB2B73" w:rsidP="00CB2914">
            <w:pPr>
              <w:spacing w:after="0" w:line="240" w:lineRule="auto"/>
              <w:jc w:val="center"/>
              <w:rPr>
                <w:rFonts w:ascii="Times New Roman" w:eastAsia="Times New Roman" w:hAnsi="Times New Roman" w:cs="Times New Roman"/>
                <w:sz w:val="24"/>
                <w:szCs w:val="24"/>
              </w:rPr>
            </w:pPr>
          </w:p>
          <w:p w:rsidR="00AB2B73" w:rsidRPr="00CB2914" w:rsidRDefault="00AB2B73" w:rsidP="00CB2914">
            <w:pPr>
              <w:spacing w:after="0" w:line="240" w:lineRule="auto"/>
              <w:jc w:val="center"/>
              <w:rPr>
                <w:rFonts w:ascii="Times New Roman" w:eastAsia="Times New Roman" w:hAnsi="Times New Roman" w:cs="Times New Roman"/>
                <w:sz w:val="24"/>
                <w:szCs w:val="24"/>
              </w:rPr>
            </w:pPr>
          </w:p>
        </w:tc>
        <w:tc>
          <w:tcPr>
            <w:tcW w:w="0" w:type="auto"/>
            <w:vAlign w:val="center"/>
            <w:hideMark/>
          </w:tcPr>
          <w:tbl>
            <w:tblPr>
              <w:tblStyle w:val="TableGrid"/>
              <w:tblW w:w="0" w:type="auto"/>
              <w:tblLook w:val="04A0" w:firstRow="1" w:lastRow="0" w:firstColumn="1" w:lastColumn="0" w:noHBand="0" w:noVBand="1"/>
            </w:tblPr>
            <w:tblGrid>
              <w:gridCol w:w="1516"/>
              <w:gridCol w:w="1077"/>
              <w:gridCol w:w="6559"/>
            </w:tblGrid>
            <w:tr w:rsidR="00AB2B73" w:rsidTr="00AB2B73">
              <w:tc>
                <w:tcPr>
                  <w:tcW w:w="9152" w:type="dxa"/>
                  <w:gridSpan w:val="3"/>
                </w:tcPr>
                <w:p w:rsidR="00AB2B73" w:rsidRPr="00CB2914" w:rsidRDefault="00AB2B73" w:rsidP="00AB2B73">
                  <w:pPr>
                    <w:spacing w:before="100" w:beforeAutospacing="1" w:after="100" w:afterAutospacing="1"/>
                    <w:jc w:val="center"/>
                    <w:outlineLvl w:val="2"/>
                    <w:rPr>
                      <w:rFonts w:ascii="Times New Roman" w:eastAsia="Times New Roman" w:hAnsi="Times New Roman" w:cs="Times New Roman"/>
                      <w:b/>
                      <w:bCs/>
                      <w:sz w:val="27"/>
                      <w:szCs w:val="27"/>
                    </w:rPr>
                  </w:pPr>
                  <w:bookmarkStart w:id="1" w:name="mesozoic"/>
                  <w:r w:rsidRPr="00CB2914">
                    <w:rPr>
                      <w:rFonts w:ascii="Times New Roman" w:eastAsia="Times New Roman" w:hAnsi="Times New Roman" w:cs="Times New Roman"/>
                      <w:b/>
                      <w:bCs/>
                      <w:sz w:val="27"/>
                      <w:szCs w:val="27"/>
                    </w:rPr>
                    <w:t>Mesozoic Era</w:t>
                  </w:r>
                  <w:bookmarkEnd w:id="1"/>
                </w:p>
                <w:p w:rsidR="00AB2B73" w:rsidRDefault="00AB2B73" w:rsidP="00AB2B73">
                  <w:pPr>
                    <w:jc w:val="center"/>
                    <w:rPr>
                      <w:rFonts w:ascii="Times New Roman" w:eastAsia="Times New Roman" w:hAnsi="Times New Roman" w:cs="Times New Roman"/>
                      <w:sz w:val="24"/>
                      <w:szCs w:val="24"/>
                    </w:rPr>
                  </w:pPr>
                  <w:r w:rsidRPr="00CB2914">
                    <w:rPr>
                      <w:rFonts w:ascii="Times New Roman" w:eastAsia="Times New Roman" w:hAnsi="Times New Roman" w:cs="Times New Roman"/>
                      <w:b/>
                      <w:bCs/>
                      <w:sz w:val="24"/>
                      <w:szCs w:val="24"/>
                    </w:rPr>
                    <w:t>240 to 66 million years ago</w:t>
                  </w:r>
                </w:p>
              </w:tc>
            </w:tr>
            <w:tr w:rsidR="00AB2B73" w:rsidTr="00AB2B73">
              <w:tc>
                <w:tcPr>
                  <w:tcW w:w="1516" w:type="dxa"/>
                </w:tcPr>
                <w:p w:rsidR="00AB2B73" w:rsidRDefault="00AB2B73" w:rsidP="004E7E39">
                  <w:pPr>
                    <w:jc w:val="center"/>
                    <w:rPr>
                      <w:rFonts w:ascii="Times New Roman" w:eastAsia="Times New Roman" w:hAnsi="Times New Roman" w:cs="Times New Roman"/>
                      <w:sz w:val="24"/>
                      <w:szCs w:val="24"/>
                    </w:rPr>
                  </w:pPr>
                  <w:r w:rsidRPr="00CB2914">
                    <w:rPr>
                      <w:rFonts w:ascii="Times New Roman" w:eastAsia="Times New Roman" w:hAnsi="Times New Roman" w:cs="Times New Roman"/>
                      <w:b/>
                      <w:bCs/>
                      <w:sz w:val="24"/>
                      <w:szCs w:val="24"/>
                    </w:rPr>
                    <w:t>Period</w:t>
                  </w:r>
                </w:p>
              </w:tc>
              <w:tc>
                <w:tcPr>
                  <w:tcW w:w="1077" w:type="dxa"/>
                </w:tcPr>
                <w:p w:rsidR="00AB2B73" w:rsidRDefault="00AB2B73" w:rsidP="004E7E39">
                  <w:pPr>
                    <w:jc w:val="center"/>
                    <w:rPr>
                      <w:rFonts w:ascii="Times New Roman" w:eastAsia="Times New Roman" w:hAnsi="Times New Roman" w:cs="Times New Roman"/>
                      <w:sz w:val="24"/>
                      <w:szCs w:val="24"/>
                    </w:rPr>
                  </w:pPr>
                  <w:r w:rsidRPr="00CB2914">
                    <w:rPr>
                      <w:rFonts w:ascii="Times New Roman" w:eastAsia="Times New Roman" w:hAnsi="Times New Roman" w:cs="Times New Roman"/>
                      <w:b/>
                      <w:bCs/>
                      <w:sz w:val="24"/>
                      <w:szCs w:val="24"/>
                    </w:rPr>
                    <w:t>Millions of</w:t>
                  </w:r>
                  <w:r w:rsidRPr="00CB2914">
                    <w:rPr>
                      <w:rFonts w:ascii="Times New Roman" w:eastAsia="Times New Roman" w:hAnsi="Times New Roman" w:cs="Times New Roman"/>
                      <w:b/>
                      <w:bCs/>
                      <w:sz w:val="24"/>
                      <w:szCs w:val="24"/>
                    </w:rPr>
                    <w:br/>
                    <w:t>Years Ago</w:t>
                  </w:r>
                </w:p>
              </w:tc>
              <w:tc>
                <w:tcPr>
                  <w:tcW w:w="6559" w:type="dxa"/>
                </w:tcPr>
                <w:p w:rsidR="00AB2B73" w:rsidRDefault="00AB2B73" w:rsidP="004E7E39">
                  <w:pPr>
                    <w:jc w:val="center"/>
                    <w:rPr>
                      <w:rFonts w:ascii="Times New Roman" w:eastAsia="Times New Roman" w:hAnsi="Times New Roman" w:cs="Times New Roman"/>
                      <w:sz w:val="24"/>
                      <w:szCs w:val="24"/>
                    </w:rPr>
                  </w:pPr>
                  <w:r w:rsidRPr="00CB2914">
                    <w:rPr>
                      <w:rFonts w:ascii="Times New Roman" w:eastAsia="Times New Roman" w:hAnsi="Times New Roman" w:cs="Times New Roman"/>
                      <w:b/>
                      <w:bCs/>
                      <w:sz w:val="24"/>
                      <w:szCs w:val="24"/>
                    </w:rPr>
                    <w:t>Description of Events</w:t>
                  </w:r>
                </w:p>
              </w:tc>
            </w:tr>
            <w:tr w:rsidR="00AB2B73" w:rsidTr="00AB2B73">
              <w:tc>
                <w:tcPr>
                  <w:tcW w:w="1516" w:type="dxa"/>
                </w:tcPr>
                <w:p w:rsidR="00AB2B73" w:rsidRDefault="00AB2B73" w:rsidP="004E7E39">
                  <w:pPr>
                    <w:jc w:val="center"/>
                    <w:rPr>
                      <w:rFonts w:ascii="Times New Roman" w:eastAsia="Times New Roman" w:hAnsi="Times New Roman" w:cs="Times New Roman"/>
                      <w:sz w:val="24"/>
                      <w:szCs w:val="24"/>
                    </w:rPr>
                  </w:pPr>
                  <w:r w:rsidRPr="00CB2914">
                    <w:rPr>
                      <w:rFonts w:ascii="Times New Roman" w:eastAsia="Times New Roman" w:hAnsi="Times New Roman" w:cs="Times New Roman"/>
                      <w:sz w:val="24"/>
                      <w:szCs w:val="24"/>
                    </w:rPr>
                    <w:t>Quaternary</w:t>
                  </w:r>
                </w:p>
              </w:tc>
              <w:tc>
                <w:tcPr>
                  <w:tcW w:w="1077" w:type="dxa"/>
                  <w:vAlign w:val="bottom"/>
                </w:tcPr>
                <w:p w:rsidR="00AB2B73" w:rsidRPr="00CB2914" w:rsidRDefault="00AB2B73" w:rsidP="004E7E39">
                  <w:pPr>
                    <w:jc w:val="center"/>
                    <w:rPr>
                      <w:rFonts w:ascii="Times New Roman" w:eastAsia="Times New Roman" w:hAnsi="Times New Roman" w:cs="Times New Roman"/>
                      <w:sz w:val="24"/>
                      <w:szCs w:val="24"/>
                    </w:rPr>
                  </w:pPr>
                  <w:r w:rsidRPr="00CB2914">
                    <w:rPr>
                      <w:rFonts w:ascii="Times New Roman" w:eastAsia="Times New Roman" w:hAnsi="Times New Roman" w:cs="Times New Roman"/>
                      <w:sz w:val="24"/>
                      <w:szCs w:val="24"/>
                    </w:rPr>
                    <w:t>138</w:t>
                  </w:r>
                </w:p>
              </w:tc>
              <w:tc>
                <w:tcPr>
                  <w:tcW w:w="6559" w:type="dxa"/>
                </w:tcPr>
                <w:p w:rsidR="00AB2B73" w:rsidRDefault="00AB2B73" w:rsidP="00AB2B73">
                  <w:pPr>
                    <w:jc w:val="center"/>
                    <w:rPr>
                      <w:rFonts w:ascii="Times New Roman" w:eastAsia="Times New Roman" w:hAnsi="Times New Roman" w:cs="Times New Roman"/>
                      <w:sz w:val="24"/>
                      <w:szCs w:val="24"/>
                    </w:rPr>
                  </w:pPr>
                  <w:r w:rsidRPr="00CB2914">
                    <w:rPr>
                      <w:rFonts w:ascii="Times New Roman" w:eastAsia="Times New Roman" w:hAnsi="Times New Roman" w:cs="Times New Roman"/>
                      <w:sz w:val="24"/>
                      <w:szCs w:val="24"/>
                    </w:rPr>
                    <w:t>Lake and river systems gradually decline. Sediments from highlands near the Utah-Nevada border spread eastward. In eastern Utah, seas invade from the east. Western Utah rises due to thrust faulting and folding generated by east-west-directed compressional forces. Dinosaurs and reptiles wander through major coal-forming swamps and marshes near the coastline that gradually retreats from central Utah eastward. Dinosaurs disap</w:t>
                  </w:r>
                  <w:r>
                    <w:rPr>
                      <w:rFonts w:ascii="Times New Roman" w:eastAsia="Times New Roman" w:hAnsi="Times New Roman" w:cs="Times New Roman"/>
                      <w:sz w:val="24"/>
                      <w:szCs w:val="24"/>
                    </w:rPr>
                    <w:t>pear at the end of this period.</w:t>
                  </w:r>
                </w:p>
              </w:tc>
            </w:tr>
            <w:tr w:rsidR="00AB2B73" w:rsidTr="00AB2B73">
              <w:tc>
                <w:tcPr>
                  <w:tcW w:w="1516" w:type="dxa"/>
                </w:tcPr>
                <w:p w:rsidR="00AB2B73" w:rsidRPr="00CB2914" w:rsidRDefault="00AB2B73" w:rsidP="004E7E39">
                  <w:pPr>
                    <w:jc w:val="center"/>
                    <w:rPr>
                      <w:rFonts w:ascii="Times New Roman" w:eastAsia="Times New Roman" w:hAnsi="Times New Roman" w:cs="Times New Roman"/>
                      <w:sz w:val="24"/>
                      <w:szCs w:val="24"/>
                    </w:rPr>
                  </w:pPr>
                  <w:r w:rsidRPr="00CB2914">
                    <w:rPr>
                      <w:rFonts w:ascii="Times New Roman" w:eastAsia="Times New Roman" w:hAnsi="Times New Roman" w:cs="Times New Roman"/>
                      <w:sz w:val="24"/>
                      <w:szCs w:val="24"/>
                    </w:rPr>
                    <w:t>Jurassic</w:t>
                  </w:r>
                </w:p>
              </w:tc>
              <w:tc>
                <w:tcPr>
                  <w:tcW w:w="1077" w:type="dxa"/>
                  <w:vAlign w:val="bottom"/>
                </w:tcPr>
                <w:p w:rsidR="00AB2B73" w:rsidRPr="00CB2914" w:rsidRDefault="00AB2B73" w:rsidP="004E7E39">
                  <w:pPr>
                    <w:jc w:val="center"/>
                    <w:rPr>
                      <w:rFonts w:ascii="Times New Roman" w:eastAsia="Times New Roman" w:hAnsi="Times New Roman" w:cs="Times New Roman"/>
                      <w:sz w:val="24"/>
                      <w:szCs w:val="24"/>
                    </w:rPr>
                  </w:pPr>
                  <w:r w:rsidRPr="00CB2914">
                    <w:rPr>
                      <w:rFonts w:ascii="Times New Roman" w:eastAsia="Times New Roman" w:hAnsi="Times New Roman" w:cs="Times New Roman"/>
                      <w:sz w:val="24"/>
                      <w:szCs w:val="24"/>
                    </w:rPr>
                    <w:t>205</w:t>
                  </w:r>
                </w:p>
              </w:tc>
              <w:tc>
                <w:tcPr>
                  <w:tcW w:w="6559" w:type="dxa"/>
                </w:tcPr>
                <w:p w:rsidR="00AB2B73" w:rsidRPr="00CB2914" w:rsidRDefault="00AB2B73" w:rsidP="00AB2B73">
                  <w:pPr>
                    <w:jc w:val="center"/>
                    <w:rPr>
                      <w:rFonts w:ascii="Times New Roman" w:eastAsia="Times New Roman" w:hAnsi="Times New Roman" w:cs="Times New Roman"/>
                      <w:sz w:val="24"/>
                      <w:szCs w:val="24"/>
                    </w:rPr>
                  </w:pPr>
                  <w:r w:rsidRPr="00CB2914">
                    <w:rPr>
                      <w:rFonts w:ascii="Times New Roman" w:eastAsia="Times New Roman" w:hAnsi="Times New Roman" w:cs="Times New Roman"/>
                      <w:sz w:val="24"/>
                      <w:szCs w:val="24"/>
                    </w:rPr>
                    <w:t xml:space="preserve">A large, sandy desert covers most of Utah during the Early Jurassic. The resulting rocks now create some of the most spectacular scenery in Utah's national parks. Later, shallow seaways from the north invade Utah twice. In central Utah, the </w:t>
                  </w:r>
                  <w:proofErr w:type="spellStart"/>
                  <w:r w:rsidRPr="00CB2914">
                    <w:rPr>
                      <w:rFonts w:ascii="Times New Roman" w:eastAsia="Times New Roman" w:hAnsi="Times New Roman" w:cs="Times New Roman"/>
                      <w:sz w:val="24"/>
                      <w:szCs w:val="24"/>
                    </w:rPr>
                    <w:t>Arapien</w:t>
                  </w:r>
                  <w:proofErr w:type="spellEnd"/>
                  <w:r w:rsidRPr="00CB2914">
                    <w:rPr>
                      <w:rFonts w:ascii="Times New Roman" w:eastAsia="Times New Roman" w:hAnsi="Times New Roman" w:cs="Times New Roman"/>
                      <w:sz w:val="24"/>
                      <w:szCs w:val="24"/>
                    </w:rPr>
                    <w:t xml:space="preserve"> basin develops and receives over 6,000 feet of sediment including large amounts of gypsum and salt. In the Late Jurassic, dinosaurs roam within extensive lake and shifting river systems. Granitic intrusions form in western Utah. Jurassic-age host rocks contain large uranium deposits located in the Colorado Plateau and extensive oil and gas reserves in northern Utah. The </w:t>
                  </w:r>
                  <w:r>
                    <w:rPr>
                      <w:rFonts w:ascii="Times New Roman" w:eastAsia="Times New Roman" w:hAnsi="Times New Roman" w:cs="Times New Roman"/>
                      <w:sz w:val="24"/>
                      <w:szCs w:val="24"/>
                    </w:rPr>
                    <w:t>first birds evolve.</w:t>
                  </w:r>
                </w:p>
              </w:tc>
            </w:tr>
            <w:tr w:rsidR="00AB2B73" w:rsidTr="00AB2B73">
              <w:tc>
                <w:tcPr>
                  <w:tcW w:w="1516" w:type="dxa"/>
                </w:tcPr>
                <w:p w:rsidR="00AB2B73" w:rsidRPr="00CB2914" w:rsidRDefault="00AB2B73" w:rsidP="004E7E39">
                  <w:pPr>
                    <w:jc w:val="center"/>
                    <w:rPr>
                      <w:rFonts w:ascii="Times New Roman" w:eastAsia="Times New Roman" w:hAnsi="Times New Roman" w:cs="Times New Roman"/>
                      <w:sz w:val="24"/>
                      <w:szCs w:val="24"/>
                    </w:rPr>
                  </w:pPr>
                  <w:r w:rsidRPr="00CB2914">
                    <w:rPr>
                      <w:rFonts w:ascii="Times New Roman" w:eastAsia="Times New Roman" w:hAnsi="Times New Roman" w:cs="Times New Roman"/>
                      <w:sz w:val="24"/>
                      <w:szCs w:val="24"/>
                    </w:rPr>
                    <w:t>Triassic</w:t>
                  </w:r>
                </w:p>
              </w:tc>
              <w:tc>
                <w:tcPr>
                  <w:tcW w:w="1077" w:type="dxa"/>
                  <w:vAlign w:val="bottom"/>
                </w:tcPr>
                <w:p w:rsidR="00AB2B73" w:rsidRPr="00CB2914" w:rsidRDefault="00AB2B73" w:rsidP="004E7E39">
                  <w:pPr>
                    <w:jc w:val="center"/>
                    <w:rPr>
                      <w:rFonts w:ascii="Times New Roman" w:eastAsia="Times New Roman" w:hAnsi="Times New Roman" w:cs="Times New Roman"/>
                      <w:sz w:val="24"/>
                      <w:szCs w:val="24"/>
                    </w:rPr>
                  </w:pPr>
                  <w:r w:rsidRPr="00CB2914">
                    <w:rPr>
                      <w:rFonts w:ascii="Times New Roman" w:eastAsia="Times New Roman" w:hAnsi="Times New Roman" w:cs="Times New Roman"/>
                      <w:sz w:val="24"/>
                      <w:szCs w:val="24"/>
                    </w:rPr>
                    <w:t>240</w:t>
                  </w:r>
                </w:p>
              </w:tc>
              <w:tc>
                <w:tcPr>
                  <w:tcW w:w="6559" w:type="dxa"/>
                </w:tcPr>
                <w:p w:rsidR="00AB2B73" w:rsidRPr="00CB2914" w:rsidRDefault="00AB2B73" w:rsidP="004E7E39">
                  <w:pPr>
                    <w:jc w:val="center"/>
                    <w:rPr>
                      <w:rFonts w:ascii="Times New Roman" w:eastAsia="Times New Roman" w:hAnsi="Times New Roman" w:cs="Times New Roman"/>
                      <w:sz w:val="24"/>
                      <w:szCs w:val="24"/>
                    </w:rPr>
                  </w:pPr>
                  <w:r w:rsidRPr="00CB2914">
                    <w:rPr>
                      <w:rFonts w:ascii="Times New Roman" w:eastAsia="Times New Roman" w:hAnsi="Times New Roman" w:cs="Times New Roman"/>
                      <w:sz w:val="24"/>
                      <w:szCs w:val="24"/>
                    </w:rPr>
                    <w:t>Shallow seas from the west spread across northern and western Utah and occasionally overlap with eastern and southern mudflats that are crisscrossed by reptiles and amphibians. After a period of erosion, river and lake systems dominate. Some of these sediments now contain large quantities of petrified wood. Currently uranium is found in Triassic-age rocks of the Colorado Plateau. Dinosaur</w:t>
                  </w:r>
                  <w:r>
                    <w:rPr>
                      <w:rFonts w:ascii="Times New Roman" w:eastAsia="Times New Roman" w:hAnsi="Times New Roman" w:cs="Times New Roman"/>
                      <w:sz w:val="24"/>
                      <w:szCs w:val="24"/>
                    </w:rPr>
                    <w:t>s and primitive mammals appear.</w:t>
                  </w:r>
                </w:p>
              </w:tc>
            </w:tr>
          </w:tbl>
          <w:p w:rsidR="00CB2914" w:rsidRPr="00CB2914" w:rsidRDefault="00CB2914" w:rsidP="00CB2914">
            <w:pPr>
              <w:spacing w:after="0" w:line="240" w:lineRule="auto"/>
              <w:jc w:val="center"/>
              <w:rPr>
                <w:rFonts w:ascii="Times New Roman" w:eastAsia="Times New Roman" w:hAnsi="Times New Roman" w:cs="Times New Roman"/>
                <w:sz w:val="24"/>
                <w:szCs w:val="24"/>
              </w:rPr>
            </w:pPr>
          </w:p>
        </w:tc>
        <w:tc>
          <w:tcPr>
            <w:tcW w:w="42" w:type="pct"/>
            <w:vAlign w:val="bottom"/>
          </w:tcPr>
          <w:p w:rsidR="00CB2914" w:rsidRPr="00CB2914" w:rsidRDefault="00CB2914" w:rsidP="00CB2914">
            <w:pPr>
              <w:spacing w:after="0" w:line="240" w:lineRule="auto"/>
              <w:jc w:val="center"/>
              <w:rPr>
                <w:rFonts w:ascii="Times New Roman" w:eastAsia="Times New Roman" w:hAnsi="Times New Roman" w:cs="Times New Roman"/>
                <w:sz w:val="24"/>
                <w:szCs w:val="24"/>
              </w:rPr>
            </w:pPr>
          </w:p>
        </w:tc>
        <w:tc>
          <w:tcPr>
            <w:tcW w:w="42" w:type="pct"/>
            <w:gridSpan w:val="2"/>
            <w:vAlign w:val="center"/>
            <w:hideMark/>
          </w:tcPr>
          <w:p w:rsidR="00CB2914" w:rsidRPr="00CB2914" w:rsidRDefault="00CB2914" w:rsidP="00CB2914">
            <w:pPr>
              <w:spacing w:before="100" w:beforeAutospacing="1" w:after="100" w:afterAutospacing="1" w:line="240" w:lineRule="auto"/>
              <w:rPr>
                <w:rFonts w:ascii="Times New Roman" w:eastAsia="Times New Roman" w:hAnsi="Times New Roman" w:cs="Times New Roman"/>
                <w:sz w:val="24"/>
                <w:szCs w:val="24"/>
              </w:rPr>
            </w:pPr>
            <w:r w:rsidRPr="00CB2914">
              <w:rPr>
                <w:rFonts w:ascii="Times New Roman" w:eastAsia="Times New Roman" w:hAnsi="Times New Roman" w:cs="Times New Roman"/>
                <w:sz w:val="24"/>
                <w:szCs w:val="24"/>
              </w:rPr>
              <w:br/>
            </w:r>
          </w:p>
        </w:tc>
      </w:tr>
      <w:tr w:rsidR="00AB2B73" w:rsidRPr="00CB2914" w:rsidTr="00AB2B73">
        <w:trPr>
          <w:trHeight w:val="1965"/>
          <w:tblCellSpacing w:w="0" w:type="dxa"/>
          <w:jc w:val="center"/>
        </w:trPr>
        <w:tc>
          <w:tcPr>
            <w:tcW w:w="0" w:type="auto"/>
            <w:vMerge/>
            <w:vAlign w:val="center"/>
          </w:tcPr>
          <w:p w:rsidR="00AB2B73" w:rsidRPr="00CB2914" w:rsidRDefault="00AB2B73" w:rsidP="00CB2914">
            <w:pPr>
              <w:spacing w:after="0" w:line="240" w:lineRule="auto"/>
              <w:jc w:val="center"/>
              <w:rPr>
                <w:rFonts w:ascii="Times New Roman" w:eastAsia="Times New Roman" w:hAnsi="Times New Roman" w:cs="Times New Roman"/>
                <w:sz w:val="24"/>
                <w:szCs w:val="24"/>
              </w:rPr>
            </w:pPr>
          </w:p>
        </w:tc>
        <w:tc>
          <w:tcPr>
            <w:tcW w:w="0" w:type="auto"/>
            <w:vAlign w:val="center"/>
          </w:tcPr>
          <w:p w:rsidR="00AB2B73" w:rsidRPr="00CB2914" w:rsidRDefault="00AB2B73" w:rsidP="00AB2B73">
            <w:pPr>
              <w:spacing w:before="100" w:beforeAutospacing="1" w:after="100" w:afterAutospacing="1" w:line="240" w:lineRule="auto"/>
              <w:jc w:val="center"/>
              <w:outlineLvl w:val="2"/>
              <w:rPr>
                <w:rFonts w:ascii="Times New Roman" w:eastAsia="Times New Roman" w:hAnsi="Times New Roman" w:cs="Times New Roman"/>
                <w:b/>
                <w:bCs/>
                <w:sz w:val="27"/>
                <w:szCs w:val="27"/>
              </w:rPr>
            </w:pPr>
          </w:p>
        </w:tc>
        <w:tc>
          <w:tcPr>
            <w:tcW w:w="42" w:type="pct"/>
            <w:vAlign w:val="bottom"/>
          </w:tcPr>
          <w:p w:rsidR="00AB2B73" w:rsidRPr="00CB2914" w:rsidRDefault="00AB2B73" w:rsidP="00CB2914">
            <w:pPr>
              <w:spacing w:after="0" w:line="240" w:lineRule="auto"/>
              <w:jc w:val="center"/>
              <w:rPr>
                <w:rFonts w:ascii="Times New Roman" w:eastAsia="Times New Roman" w:hAnsi="Times New Roman" w:cs="Times New Roman"/>
                <w:sz w:val="24"/>
                <w:szCs w:val="24"/>
              </w:rPr>
            </w:pPr>
          </w:p>
        </w:tc>
        <w:tc>
          <w:tcPr>
            <w:tcW w:w="42" w:type="pct"/>
            <w:gridSpan w:val="2"/>
            <w:vAlign w:val="center"/>
          </w:tcPr>
          <w:p w:rsidR="00AB2B73" w:rsidRPr="00CB2914" w:rsidRDefault="00AB2B73" w:rsidP="00CB2914">
            <w:pPr>
              <w:spacing w:before="100" w:beforeAutospacing="1" w:after="100" w:afterAutospacing="1" w:line="240" w:lineRule="auto"/>
              <w:rPr>
                <w:rFonts w:ascii="Times New Roman" w:eastAsia="Times New Roman" w:hAnsi="Times New Roman" w:cs="Times New Roman"/>
                <w:sz w:val="24"/>
                <w:szCs w:val="24"/>
              </w:rPr>
            </w:pPr>
          </w:p>
        </w:tc>
      </w:tr>
      <w:tr w:rsidR="00CB2914" w:rsidRPr="00CB2914" w:rsidTr="00AB2B73">
        <w:trPr>
          <w:tblCellSpacing w:w="0" w:type="dxa"/>
          <w:jc w:val="center"/>
        </w:trPr>
        <w:tc>
          <w:tcPr>
            <w:tcW w:w="0" w:type="auto"/>
            <w:vMerge/>
            <w:vAlign w:val="center"/>
            <w:hideMark/>
          </w:tcPr>
          <w:p w:rsidR="00CB2914" w:rsidRPr="00CB2914" w:rsidRDefault="00CB2914" w:rsidP="00CB2914">
            <w:pPr>
              <w:spacing w:after="0" w:line="240" w:lineRule="auto"/>
              <w:rPr>
                <w:rFonts w:ascii="Times New Roman" w:eastAsia="Times New Roman" w:hAnsi="Times New Roman" w:cs="Times New Roman"/>
                <w:sz w:val="24"/>
                <w:szCs w:val="24"/>
              </w:rPr>
            </w:pPr>
          </w:p>
        </w:tc>
        <w:tc>
          <w:tcPr>
            <w:tcW w:w="0" w:type="auto"/>
            <w:vAlign w:val="center"/>
            <w:hideMark/>
          </w:tcPr>
          <w:p w:rsidR="00CB2914" w:rsidRPr="00CB2914" w:rsidRDefault="00CB2914" w:rsidP="00CB2914">
            <w:pPr>
              <w:spacing w:after="0" w:line="240" w:lineRule="auto"/>
              <w:jc w:val="center"/>
              <w:rPr>
                <w:rFonts w:ascii="Times New Roman" w:eastAsia="Times New Roman" w:hAnsi="Times New Roman" w:cs="Times New Roman"/>
                <w:sz w:val="24"/>
                <w:szCs w:val="24"/>
              </w:rPr>
            </w:pPr>
          </w:p>
        </w:tc>
        <w:tc>
          <w:tcPr>
            <w:tcW w:w="42" w:type="pct"/>
            <w:vAlign w:val="bottom"/>
            <w:hideMark/>
          </w:tcPr>
          <w:p w:rsidR="00CB2914" w:rsidRPr="00CB2914" w:rsidRDefault="00CB2914" w:rsidP="00CB2914">
            <w:pPr>
              <w:spacing w:after="0" w:line="240" w:lineRule="auto"/>
              <w:jc w:val="center"/>
              <w:rPr>
                <w:rFonts w:ascii="Times New Roman" w:eastAsia="Times New Roman" w:hAnsi="Times New Roman" w:cs="Times New Roman"/>
                <w:sz w:val="24"/>
                <w:szCs w:val="24"/>
              </w:rPr>
            </w:pPr>
          </w:p>
        </w:tc>
        <w:tc>
          <w:tcPr>
            <w:tcW w:w="42" w:type="pct"/>
            <w:gridSpan w:val="2"/>
            <w:vAlign w:val="center"/>
            <w:hideMark/>
          </w:tcPr>
          <w:p w:rsidR="00CB2914" w:rsidRPr="00CB2914" w:rsidRDefault="00CB2914" w:rsidP="00CB2914">
            <w:pPr>
              <w:spacing w:after="0" w:line="240" w:lineRule="auto"/>
              <w:rPr>
                <w:rFonts w:ascii="Times New Roman" w:eastAsia="Times New Roman" w:hAnsi="Times New Roman" w:cs="Times New Roman"/>
                <w:sz w:val="24"/>
                <w:szCs w:val="24"/>
              </w:rPr>
            </w:pPr>
            <w:r w:rsidRPr="00CB2914">
              <w:rPr>
                <w:rFonts w:ascii="Times New Roman" w:eastAsia="Times New Roman" w:hAnsi="Times New Roman" w:cs="Times New Roman"/>
                <w:sz w:val="24"/>
                <w:szCs w:val="24"/>
              </w:rPr>
              <w:br/>
            </w:r>
          </w:p>
        </w:tc>
      </w:tr>
      <w:tr w:rsidR="00CB2914" w:rsidRPr="00CB2914" w:rsidTr="00AB2B73">
        <w:trPr>
          <w:tblCellSpacing w:w="0" w:type="dxa"/>
          <w:jc w:val="center"/>
        </w:trPr>
        <w:tc>
          <w:tcPr>
            <w:tcW w:w="0" w:type="auto"/>
            <w:vMerge w:val="restart"/>
            <w:vAlign w:val="center"/>
            <w:hideMark/>
          </w:tcPr>
          <w:p w:rsidR="00CB2914" w:rsidRPr="00CB2914" w:rsidRDefault="00CB2914" w:rsidP="00CB2914">
            <w:pPr>
              <w:spacing w:after="0" w:line="240" w:lineRule="auto"/>
              <w:jc w:val="center"/>
              <w:rPr>
                <w:rFonts w:ascii="Times New Roman" w:eastAsia="Times New Roman" w:hAnsi="Times New Roman" w:cs="Times New Roman"/>
                <w:sz w:val="24"/>
                <w:szCs w:val="24"/>
              </w:rPr>
            </w:pPr>
          </w:p>
        </w:tc>
        <w:tc>
          <w:tcPr>
            <w:tcW w:w="0" w:type="auto"/>
            <w:vAlign w:val="center"/>
            <w:hideMark/>
          </w:tcPr>
          <w:p w:rsidR="00CB2914" w:rsidRPr="00CB2914" w:rsidRDefault="00CB2914" w:rsidP="00CB2914">
            <w:pPr>
              <w:spacing w:after="0" w:line="240" w:lineRule="auto"/>
              <w:jc w:val="center"/>
              <w:rPr>
                <w:rFonts w:ascii="Times New Roman" w:eastAsia="Times New Roman" w:hAnsi="Times New Roman" w:cs="Times New Roman"/>
                <w:sz w:val="24"/>
                <w:szCs w:val="24"/>
              </w:rPr>
            </w:pPr>
          </w:p>
        </w:tc>
        <w:tc>
          <w:tcPr>
            <w:tcW w:w="42" w:type="pct"/>
            <w:vAlign w:val="bottom"/>
            <w:hideMark/>
          </w:tcPr>
          <w:p w:rsidR="00CB2914" w:rsidRPr="00CB2914" w:rsidRDefault="00CB2914" w:rsidP="00CB2914">
            <w:pPr>
              <w:spacing w:after="0" w:line="240" w:lineRule="auto"/>
              <w:jc w:val="center"/>
              <w:rPr>
                <w:rFonts w:ascii="Times New Roman" w:eastAsia="Times New Roman" w:hAnsi="Times New Roman" w:cs="Times New Roman"/>
                <w:sz w:val="24"/>
                <w:szCs w:val="24"/>
              </w:rPr>
            </w:pPr>
          </w:p>
        </w:tc>
        <w:tc>
          <w:tcPr>
            <w:tcW w:w="42" w:type="pct"/>
            <w:gridSpan w:val="2"/>
            <w:vAlign w:val="center"/>
            <w:hideMark/>
          </w:tcPr>
          <w:p w:rsidR="00CB2914" w:rsidRPr="00CB2914" w:rsidRDefault="00CB2914" w:rsidP="00CB2914">
            <w:pPr>
              <w:spacing w:after="0" w:line="240" w:lineRule="auto"/>
              <w:rPr>
                <w:rFonts w:ascii="Times New Roman" w:eastAsia="Times New Roman" w:hAnsi="Times New Roman" w:cs="Times New Roman"/>
                <w:sz w:val="24"/>
                <w:szCs w:val="24"/>
              </w:rPr>
            </w:pPr>
          </w:p>
        </w:tc>
      </w:tr>
      <w:tr w:rsidR="00CB2914" w:rsidRPr="00CB2914" w:rsidTr="00AB2B73">
        <w:trPr>
          <w:tblCellSpacing w:w="0" w:type="dxa"/>
          <w:jc w:val="center"/>
        </w:trPr>
        <w:tc>
          <w:tcPr>
            <w:tcW w:w="0" w:type="auto"/>
            <w:vMerge/>
            <w:vAlign w:val="center"/>
            <w:hideMark/>
          </w:tcPr>
          <w:p w:rsidR="00CB2914" w:rsidRPr="00CB2914" w:rsidRDefault="00CB2914" w:rsidP="00CB2914">
            <w:pPr>
              <w:spacing w:after="0" w:line="240" w:lineRule="auto"/>
              <w:rPr>
                <w:rFonts w:ascii="Times New Roman" w:eastAsia="Times New Roman" w:hAnsi="Times New Roman" w:cs="Times New Roman"/>
                <w:sz w:val="24"/>
                <w:szCs w:val="24"/>
              </w:rPr>
            </w:pPr>
          </w:p>
        </w:tc>
        <w:tc>
          <w:tcPr>
            <w:tcW w:w="0" w:type="auto"/>
            <w:vAlign w:val="center"/>
            <w:hideMark/>
          </w:tcPr>
          <w:p w:rsidR="00CB2914" w:rsidRPr="00CB2914" w:rsidRDefault="00CB2914" w:rsidP="00CB2914">
            <w:pPr>
              <w:spacing w:after="0" w:line="240" w:lineRule="auto"/>
              <w:jc w:val="center"/>
              <w:rPr>
                <w:rFonts w:ascii="Times New Roman" w:eastAsia="Times New Roman" w:hAnsi="Times New Roman" w:cs="Times New Roman"/>
                <w:sz w:val="24"/>
                <w:szCs w:val="24"/>
              </w:rPr>
            </w:pPr>
          </w:p>
        </w:tc>
        <w:tc>
          <w:tcPr>
            <w:tcW w:w="42" w:type="pct"/>
            <w:vAlign w:val="bottom"/>
            <w:hideMark/>
          </w:tcPr>
          <w:p w:rsidR="00CB2914" w:rsidRPr="00CB2914" w:rsidRDefault="00CB2914" w:rsidP="00CB2914">
            <w:pPr>
              <w:spacing w:after="0" w:line="240" w:lineRule="auto"/>
              <w:jc w:val="center"/>
              <w:rPr>
                <w:rFonts w:ascii="Times New Roman" w:eastAsia="Times New Roman" w:hAnsi="Times New Roman" w:cs="Times New Roman"/>
                <w:sz w:val="24"/>
                <w:szCs w:val="24"/>
              </w:rPr>
            </w:pPr>
          </w:p>
        </w:tc>
        <w:tc>
          <w:tcPr>
            <w:tcW w:w="42" w:type="pct"/>
            <w:gridSpan w:val="2"/>
            <w:vAlign w:val="center"/>
            <w:hideMark/>
          </w:tcPr>
          <w:p w:rsidR="00CB2914" w:rsidRPr="00CB2914" w:rsidRDefault="00CB2914" w:rsidP="00CB2914">
            <w:pPr>
              <w:spacing w:after="0" w:line="240" w:lineRule="auto"/>
              <w:rPr>
                <w:rFonts w:ascii="Times New Roman" w:eastAsia="Times New Roman" w:hAnsi="Times New Roman" w:cs="Times New Roman"/>
                <w:sz w:val="24"/>
                <w:szCs w:val="24"/>
              </w:rPr>
            </w:pPr>
          </w:p>
        </w:tc>
      </w:tr>
      <w:tr w:rsidR="00CB2914" w:rsidRPr="00CB2914" w:rsidTr="00AB2B73">
        <w:trPr>
          <w:tblCellSpacing w:w="0" w:type="dxa"/>
          <w:jc w:val="center"/>
        </w:trPr>
        <w:tc>
          <w:tcPr>
            <w:tcW w:w="0" w:type="auto"/>
            <w:vMerge/>
            <w:vAlign w:val="center"/>
            <w:hideMark/>
          </w:tcPr>
          <w:p w:rsidR="00CB2914" w:rsidRPr="00CB2914" w:rsidRDefault="00CB2914" w:rsidP="00CB2914">
            <w:pPr>
              <w:spacing w:after="0" w:line="240" w:lineRule="auto"/>
              <w:rPr>
                <w:rFonts w:ascii="Times New Roman" w:eastAsia="Times New Roman" w:hAnsi="Times New Roman" w:cs="Times New Roman"/>
                <w:sz w:val="24"/>
                <w:szCs w:val="24"/>
              </w:rPr>
            </w:pPr>
          </w:p>
        </w:tc>
        <w:tc>
          <w:tcPr>
            <w:tcW w:w="0" w:type="auto"/>
            <w:vAlign w:val="center"/>
            <w:hideMark/>
          </w:tcPr>
          <w:p w:rsidR="00CB2914" w:rsidRPr="00CB2914" w:rsidRDefault="00CB2914" w:rsidP="00CB2914">
            <w:pPr>
              <w:spacing w:after="0" w:line="240" w:lineRule="auto"/>
              <w:jc w:val="center"/>
              <w:rPr>
                <w:rFonts w:ascii="Times New Roman" w:eastAsia="Times New Roman" w:hAnsi="Times New Roman" w:cs="Times New Roman"/>
                <w:sz w:val="24"/>
                <w:szCs w:val="24"/>
              </w:rPr>
            </w:pPr>
          </w:p>
        </w:tc>
        <w:tc>
          <w:tcPr>
            <w:tcW w:w="42" w:type="pct"/>
            <w:vAlign w:val="bottom"/>
            <w:hideMark/>
          </w:tcPr>
          <w:p w:rsidR="00CB2914" w:rsidRPr="00CB2914" w:rsidRDefault="00CB2914" w:rsidP="00CB2914">
            <w:pPr>
              <w:spacing w:after="0" w:line="240" w:lineRule="auto"/>
              <w:jc w:val="center"/>
              <w:rPr>
                <w:rFonts w:ascii="Times New Roman" w:eastAsia="Times New Roman" w:hAnsi="Times New Roman" w:cs="Times New Roman"/>
                <w:sz w:val="24"/>
                <w:szCs w:val="24"/>
              </w:rPr>
            </w:pPr>
          </w:p>
        </w:tc>
        <w:tc>
          <w:tcPr>
            <w:tcW w:w="42" w:type="pct"/>
            <w:gridSpan w:val="2"/>
            <w:vAlign w:val="center"/>
            <w:hideMark/>
          </w:tcPr>
          <w:p w:rsidR="00CB2914" w:rsidRPr="00CB2914" w:rsidRDefault="00CB2914" w:rsidP="00CB2914">
            <w:pPr>
              <w:spacing w:after="0" w:line="240" w:lineRule="auto"/>
              <w:rPr>
                <w:rFonts w:ascii="Times New Roman" w:eastAsia="Times New Roman" w:hAnsi="Times New Roman" w:cs="Times New Roman"/>
                <w:sz w:val="24"/>
                <w:szCs w:val="24"/>
              </w:rPr>
            </w:pPr>
          </w:p>
        </w:tc>
      </w:tr>
      <w:tr w:rsidR="00CB2914" w:rsidRPr="00CB2914" w:rsidTr="00AB2B73">
        <w:trPr>
          <w:tblCellSpacing w:w="0" w:type="dxa"/>
          <w:jc w:val="center"/>
        </w:trPr>
        <w:tc>
          <w:tcPr>
            <w:tcW w:w="0" w:type="auto"/>
            <w:vMerge/>
            <w:vAlign w:val="center"/>
            <w:hideMark/>
          </w:tcPr>
          <w:p w:rsidR="00CB2914" w:rsidRPr="00CB2914" w:rsidRDefault="00CB2914" w:rsidP="00CB2914">
            <w:pPr>
              <w:spacing w:after="0" w:line="240" w:lineRule="auto"/>
              <w:rPr>
                <w:rFonts w:ascii="Times New Roman" w:eastAsia="Times New Roman" w:hAnsi="Times New Roman" w:cs="Times New Roman"/>
                <w:sz w:val="24"/>
                <w:szCs w:val="24"/>
              </w:rPr>
            </w:pPr>
          </w:p>
        </w:tc>
        <w:tc>
          <w:tcPr>
            <w:tcW w:w="0" w:type="auto"/>
            <w:vAlign w:val="center"/>
            <w:hideMark/>
          </w:tcPr>
          <w:p w:rsidR="00CB2914" w:rsidRPr="00CB2914" w:rsidRDefault="00CB2914" w:rsidP="00CB2914">
            <w:pPr>
              <w:spacing w:after="0" w:line="240" w:lineRule="auto"/>
              <w:jc w:val="center"/>
              <w:rPr>
                <w:rFonts w:ascii="Times New Roman" w:eastAsia="Times New Roman" w:hAnsi="Times New Roman" w:cs="Times New Roman"/>
                <w:sz w:val="24"/>
                <w:szCs w:val="24"/>
              </w:rPr>
            </w:pPr>
          </w:p>
        </w:tc>
        <w:tc>
          <w:tcPr>
            <w:tcW w:w="42" w:type="pct"/>
            <w:vAlign w:val="bottom"/>
            <w:hideMark/>
          </w:tcPr>
          <w:p w:rsidR="00CB2914" w:rsidRPr="00CB2914" w:rsidRDefault="00CB2914" w:rsidP="00CB2914">
            <w:pPr>
              <w:spacing w:after="0" w:line="240" w:lineRule="auto"/>
              <w:jc w:val="center"/>
              <w:rPr>
                <w:rFonts w:ascii="Times New Roman" w:eastAsia="Times New Roman" w:hAnsi="Times New Roman" w:cs="Times New Roman"/>
                <w:sz w:val="24"/>
                <w:szCs w:val="24"/>
              </w:rPr>
            </w:pPr>
          </w:p>
        </w:tc>
        <w:tc>
          <w:tcPr>
            <w:tcW w:w="42" w:type="pct"/>
            <w:gridSpan w:val="2"/>
            <w:vAlign w:val="center"/>
            <w:hideMark/>
          </w:tcPr>
          <w:p w:rsidR="00CB2914" w:rsidRPr="00CB2914" w:rsidRDefault="00CB2914" w:rsidP="00CB2914">
            <w:pPr>
              <w:spacing w:after="0" w:line="240" w:lineRule="auto"/>
              <w:rPr>
                <w:rFonts w:ascii="Times New Roman" w:eastAsia="Times New Roman" w:hAnsi="Times New Roman" w:cs="Times New Roman"/>
                <w:sz w:val="24"/>
                <w:szCs w:val="24"/>
              </w:rPr>
            </w:pPr>
          </w:p>
        </w:tc>
      </w:tr>
      <w:tr w:rsidR="00CB2914" w:rsidRPr="00CB2914" w:rsidTr="00AB2B73">
        <w:trPr>
          <w:tblCellSpacing w:w="0" w:type="dxa"/>
          <w:jc w:val="center"/>
        </w:trPr>
        <w:tc>
          <w:tcPr>
            <w:tcW w:w="0" w:type="auto"/>
            <w:vMerge/>
            <w:vAlign w:val="center"/>
            <w:hideMark/>
          </w:tcPr>
          <w:p w:rsidR="00CB2914" w:rsidRPr="00CB2914" w:rsidRDefault="00CB2914" w:rsidP="00CB2914">
            <w:pPr>
              <w:spacing w:after="0" w:line="240" w:lineRule="auto"/>
              <w:rPr>
                <w:rFonts w:ascii="Times New Roman" w:eastAsia="Times New Roman" w:hAnsi="Times New Roman" w:cs="Times New Roman"/>
                <w:sz w:val="24"/>
                <w:szCs w:val="24"/>
              </w:rPr>
            </w:pPr>
          </w:p>
        </w:tc>
        <w:tc>
          <w:tcPr>
            <w:tcW w:w="0" w:type="auto"/>
            <w:vAlign w:val="center"/>
            <w:hideMark/>
          </w:tcPr>
          <w:p w:rsidR="00CB2914" w:rsidRPr="00CB2914" w:rsidRDefault="00CB2914" w:rsidP="00CB2914">
            <w:pPr>
              <w:spacing w:after="0" w:line="240" w:lineRule="auto"/>
              <w:jc w:val="center"/>
              <w:rPr>
                <w:rFonts w:ascii="Times New Roman" w:eastAsia="Times New Roman" w:hAnsi="Times New Roman" w:cs="Times New Roman"/>
                <w:sz w:val="24"/>
                <w:szCs w:val="24"/>
              </w:rPr>
            </w:pPr>
          </w:p>
        </w:tc>
        <w:tc>
          <w:tcPr>
            <w:tcW w:w="42" w:type="pct"/>
            <w:vAlign w:val="bottom"/>
          </w:tcPr>
          <w:p w:rsidR="00CB2914" w:rsidRPr="00CB2914" w:rsidRDefault="00CB2914" w:rsidP="00CB2914">
            <w:pPr>
              <w:spacing w:after="0" w:line="240" w:lineRule="auto"/>
              <w:jc w:val="center"/>
              <w:rPr>
                <w:rFonts w:ascii="Times New Roman" w:eastAsia="Times New Roman" w:hAnsi="Times New Roman" w:cs="Times New Roman"/>
                <w:sz w:val="24"/>
                <w:szCs w:val="24"/>
              </w:rPr>
            </w:pPr>
          </w:p>
        </w:tc>
        <w:tc>
          <w:tcPr>
            <w:tcW w:w="42" w:type="pct"/>
            <w:gridSpan w:val="2"/>
            <w:vAlign w:val="center"/>
          </w:tcPr>
          <w:p w:rsidR="00CB2914" w:rsidRPr="00CB2914" w:rsidRDefault="00CB2914" w:rsidP="00CB2914">
            <w:pPr>
              <w:spacing w:after="0" w:line="240" w:lineRule="auto"/>
              <w:rPr>
                <w:rFonts w:ascii="Times New Roman" w:eastAsia="Times New Roman" w:hAnsi="Times New Roman" w:cs="Times New Roman"/>
                <w:sz w:val="24"/>
                <w:szCs w:val="24"/>
              </w:rPr>
            </w:pPr>
          </w:p>
        </w:tc>
      </w:tr>
    </w:tbl>
    <w:p w:rsidR="00CB2914" w:rsidRPr="00CB2914" w:rsidRDefault="00CB2914" w:rsidP="00CB2914">
      <w:pPr>
        <w:spacing w:after="0" w:line="240" w:lineRule="auto"/>
        <w:rPr>
          <w:rFonts w:ascii="Times New Roman" w:eastAsia="Times New Roman" w:hAnsi="Times New Roman" w:cs="Times New Roman"/>
          <w:vanish/>
          <w:sz w:val="24"/>
          <w:szCs w:val="24"/>
        </w:rPr>
      </w:pPr>
    </w:p>
    <w:tbl>
      <w:tblPr>
        <w:tblW w:w="5000" w:type="pct"/>
        <w:jc w:val="center"/>
        <w:tblCellSpacing w:w="0" w:type="dxa"/>
        <w:tblCellMar>
          <w:top w:w="30" w:type="dxa"/>
          <w:left w:w="30" w:type="dxa"/>
          <w:bottom w:w="30" w:type="dxa"/>
          <w:right w:w="30" w:type="dxa"/>
        </w:tblCellMar>
        <w:tblLook w:val="04A0" w:firstRow="1" w:lastRow="0" w:firstColumn="1" w:lastColumn="0" w:noHBand="0" w:noVBand="1"/>
      </w:tblPr>
      <w:tblGrid>
        <w:gridCol w:w="66"/>
        <w:gridCol w:w="66"/>
        <w:gridCol w:w="4644"/>
        <w:gridCol w:w="4644"/>
      </w:tblGrid>
      <w:tr w:rsidR="00CB2914" w:rsidRPr="00CB2914" w:rsidTr="00CB2914">
        <w:trPr>
          <w:tblCellSpacing w:w="0" w:type="dxa"/>
          <w:jc w:val="center"/>
        </w:trPr>
        <w:tc>
          <w:tcPr>
            <w:tcW w:w="0" w:type="auto"/>
            <w:gridSpan w:val="4"/>
            <w:vAlign w:val="center"/>
            <w:hideMark/>
          </w:tcPr>
          <w:p w:rsidR="00CB2914" w:rsidRPr="00CB2914" w:rsidRDefault="00CB2914" w:rsidP="00CB2914">
            <w:pPr>
              <w:spacing w:after="0" w:line="240" w:lineRule="auto"/>
              <w:jc w:val="center"/>
              <w:rPr>
                <w:rFonts w:ascii="Times New Roman" w:eastAsia="Times New Roman" w:hAnsi="Times New Roman" w:cs="Times New Roman"/>
                <w:b/>
                <w:bCs/>
                <w:sz w:val="24"/>
                <w:szCs w:val="24"/>
              </w:rPr>
            </w:pPr>
          </w:p>
        </w:tc>
      </w:tr>
      <w:tr w:rsidR="00CB2914" w:rsidRPr="00CB2914" w:rsidTr="00CB2914">
        <w:trPr>
          <w:tblCellSpacing w:w="0" w:type="dxa"/>
          <w:jc w:val="center"/>
        </w:trPr>
        <w:tc>
          <w:tcPr>
            <w:tcW w:w="0" w:type="auto"/>
            <w:vAlign w:val="center"/>
            <w:hideMark/>
          </w:tcPr>
          <w:p w:rsidR="00CB2914" w:rsidRPr="00CB2914" w:rsidRDefault="00CB2914" w:rsidP="00CB2914">
            <w:pPr>
              <w:spacing w:after="0" w:line="240" w:lineRule="auto"/>
              <w:jc w:val="center"/>
              <w:rPr>
                <w:rFonts w:ascii="Times New Roman" w:eastAsia="Times New Roman" w:hAnsi="Times New Roman" w:cs="Times New Roman"/>
                <w:sz w:val="24"/>
                <w:szCs w:val="24"/>
              </w:rPr>
            </w:pPr>
          </w:p>
        </w:tc>
        <w:tc>
          <w:tcPr>
            <w:tcW w:w="0" w:type="auto"/>
            <w:vAlign w:val="bottom"/>
            <w:hideMark/>
          </w:tcPr>
          <w:p w:rsidR="00CB2914" w:rsidRPr="00CB2914" w:rsidRDefault="00CB2914" w:rsidP="00CB2914">
            <w:pPr>
              <w:spacing w:after="0" w:line="240" w:lineRule="auto"/>
              <w:jc w:val="center"/>
              <w:rPr>
                <w:rFonts w:ascii="Times New Roman" w:eastAsia="Times New Roman" w:hAnsi="Times New Roman" w:cs="Times New Roman"/>
                <w:sz w:val="24"/>
                <w:szCs w:val="24"/>
              </w:rPr>
            </w:pPr>
          </w:p>
        </w:tc>
        <w:tc>
          <w:tcPr>
            <w:tcW w:w="0" w:type="auto"/>
            <w:gridSpan w:val="2"/>
            <w:vAlign w:val="center"/>
            <w:hideMark/>
          </w:tcPr>
          <w:p w:rsidR="00CB2914" w:rsidRPr="00CB2914" w:rsidRDefault="00CB2914" w:rsidP="00CB2914">
            <w:pPr>
              <w:spacing w:after="0" w:line="240" w:lineRule="auto"/>
              <w:rPr>
                <w:rFonts w:ascii="Times New Roman" w:eastAsia="Times New Roman" w:hAnsi="Times New Roman" w:cs="Times New Roman"/>
                <w:sz w:val="24"/>
                <w:szCs w:val="24"/>
              </w:rPr>
            </w:pPr>
          </w:p>
        </w:tc>
      </w:tr>
      <w:tr w:rsidR="00CB2914" w:rsidRPr="00CB2914" w:rsidTr="00AB2B73">
        <w:trPr>
          <w:tblCellSpacing w:w="0" w:type="dxa"/>
          <w:jc w:val="center"/>
        </w:trPr>
        <w:tc>
          <w:tcPr>
            <w:tcW w:w="0" w:type="auto"/>
            <w:vAlign w:val="center"/>
            <w:hideMark/>
          </w:tcPr>
          <w:p w:rsidR="00CB2914" w:rsidRPr="00CB2914" w:rsidRDefault="00CB2914" w:rsidP="00CB2914">
            <w:pPr>
              <w:spacing w:after="0" w:line="240" w:lineRule="auto"/>
              <w:jc w:val="center"/>
              <w:rPr>
                <w:rFonts w:ascii="Times New Roman" w:eastAsia="Times New Roman" w:hAnsi="Times New Roman" w:cs="Times New Roman"/>
                <w:sz w:val="24"/>
                <w:szCs w:val="24"/>
              </w:rPr>
            </w:pPr>
          </w:p>
        </w:tc>
        <w:tc>
          <w:tcPr>
            <w:tcW w:w="0" w:type="auto"/>
            <w:vAlign w:val="bottom"/>
          </w:tcPr>
          <w:p w:rsidR="00CB2914" w:rsidRPr="00CB2914" w:rsidRDefault="00CB2914" w:rsidP="00CB2914">
            <w:pPr>
              <w:spacing w:after="0" w:line="240" w:lineRule="auto"/>
              <w:jc w:val="center"/>
              <w:rPr>
                <w:rFonts w:ascii="Times New Roman" w:eastAsia="Times New Roman" w:hAnsi="Times New Roman" w:cs="Times New Roman"/>
                <w:sz w:val="24"/>
                <w:szCs w:val="24"/>
              </w:rPr>
            </w:pPr>
          </w:p>
        </w:tc>
        <w:tc>
          <w:tcPr>
            <w:tcW w:w="0" w:type="auto"/>
            <w:gridSpan w:val="2"/>
            <w:vAlign w:val="center"/>
            <w:hideMark/>
          </w:tcPr>
          <w:tbl>
            <w:tblPr>
              <w:tblStyle w:val="TableGrid"/>
              <w:tblW w:w="0" w:type="auto"/>
              <w:tblLook w:val="04A0" w:firstRow="1" w:lastRow="0" w:firstColumn="1" w:lastColumn="0" w:noHBand="0" w:noVBand="1"/>
            </w:tblPr>
            <w:tblGrid>
              <w:gridCol w:w="1616"/>
              <w:gridCol w:w="1077"/>
              <w:gridCol w:w="6525"/>
            </w:tblGrid>
            <w:tr w:rsidR="00AB2B73" w:rsidTr="004E7E39">
              <w:tc>
                <w:tcPr>
                  <w:tcW w:w="9152" w:type="dxa"/>
                  <w:gridSpan w:val="3"/>
                </w:tcPr>
                <w:p w:rsidR="00AB2B73" w:rsidRPr="00CB2914" w:rsidRDefault="00AB2B73" w:rsidP="00AB2B73">
                  <w:pPr>
                    <w:spacing w:before="100" w:beforeAutospacing="1" w:after="100" w:afterAutospacing="1"/>
                    <w:jc w:val="center"/>
                    <w:outlineLvl w:val="2"/>
                    <w:rPr>
                      <w:rFonts w:ascii="Times New Roman" w:eastAsia="Times New Roman" w:hAnsi="Times New Roman" w:cs="Times New Roman"/>
                      <w:b/>
                      <w:bCs/>
                      <w:sz w:val="27"/>
                      <w:szCs w:val="27"/>
                    </w:rPr>
                  </w:pPr>
                  <w:bookmarkStart w:id="2" w:name="paleozoic"/>
                  <w:r w:rsidRPr="00CB2914">
                    <w:rPr>
                      <w:rFonts w:ascii="Times New Roman" w:eastAsia="Times New Roman" w:hAnsi="Times New Roman" w:cs="Times New Roman"/>
                      <w:b/>
                      <w:bCs/>
                      <w:sz w:val="27"/>
                      <w:szCs w:val="27"/>
                    </w:rPr>
                    <w:t>Paleozoic Era</w:t>
                  </w:r>
                  <w:bookmarkEnd w:id="2"/>
                </w:p>
                <w:p w:rsidR="00AB2B73" w:rsidRDefault="00AB2B73" w:rsidP="00AB2B73">
                  <w:pPr>
                    <w:jc w:val="center"/>
                    <w:rPr>
                      <w:rFonts w:ascii="Times New Roman" w:eastAsia="Times New Roman" w:hAnsi="Times New Roman" w:cs="Times New Roman"/>
                      <w:sz w:val="24"/>
                      <w:szCs w:val="24"/>
                    </w:rPr>
                  </w:pPr>
                  <w:r w:rsidRPr="00CB2914">
                    <w:rPr>
                      <w:rFonts w:ascii="Times New Roman" w:eastAsia="Times New Roman" w:hAnsi="Times New Roman" w:cs="Times New Roman"/>
                      <w:b/>
                      <w:bCs/>
                      <w:sz w:val="24"/>
                      <w:szCs w:val="24"/>
                    </w:rPr>
                    <w:t>570 to 240 million years ago</w:t>
                  </w:r>
                </w:p>
              </w:tc>
            </w:tr>
            <w:tr w:rsidR="00AB2B73" w:rsidTr="004E7E39">
              <w:tc>
                <w:tcPr>
                  <w:tcW w:w="1516" w:type="dxa"/>
                </w:tcPr>
                <w:p w:rsidR="00AB2B73" w:rsidRDefault="00AB2B73" w:rsidP="004E7E39">
                  <w:pPr>
                    <w:jc w:val="center"/>
                    <w:rPr>
                      <w:rFonts w:ascii="Times New Roman" w:eastAsia="Times New Roman" w:hAnsi="Times New Roman" w:cs="Times New Roman"/>
                      <w:sz w:val="24"/>
                      <w:szCs w:val="24"/>
                    </w:rPr>
                  </w:pPr>
                  <w:r w:rsidRPr="00CB2914">
                    <w:rPr>
                      <w:rFonts w:ascii="Times New Roman" w:eastAsia="Times New Roman" w:hAnsi="Times New Roman" w:cs="Times New Roman"/>
                      <w:b/>
                      <w:bCs/>
                      <w:sz w:val="24"/>
                      <w:szCs w:val="24"/>
                    </w:rPr>
                    <w:t>Period</w:t>
                  </w:r>
                </w:p>
              </w:tc>
              <w:tc>
                <w:tcPr>
                  <w:tcW w:w="1077" w:type="dxa"/>
                </w:tcPr>
                <w:p w:rsidR="00AB2B73" w:rsidRDefault="00AB2B73" w:rsidP="004E7E39">
                  <w:pPr>
                    <w:jc w:val="center"/>
                    <w:rPr>
                      <w:rFonts w:ascii="Times New Roman" w:eastAsia="Times New Roman" w:hAnsi="Times New Roman" w:cs="Times New Roman"/>
                      <w:sz w:val="24"/>
                      <w:szCs w:val="24"/>
                    </w:rPr>
                  </w:pPr>
                  <w:r w:rsidRPr="00CB2914">
                    <w:rPr>
                      <w:rFonts w:ascii="Times New Roman" w:eastAsia="Times New Roman" w:hAnsi="Times New Roman" w:cs="Times New Roman"/>
                      <w:b/>
                      <w:bCs/>
                      <w:sz w:val="24"/>
                      <w:szCs w:val="24"/>
                    </w:rPr>
                    <w:t>Millions of</w:t>
                  </w:r>
                  <w:r w:rsidRPr="00CB2914">
                    <w:rPr>
                      <w:rFonts w:ascii="Times New Roman" w:eastAsia="Times New Roman" w:hAnsi="Times New Roman" w:cs="Times New Roman"/>
                      <w:b/>
                      <w:bCs/>
                      <w:sz w:val="24"/>
                      <w:szCs w:val="24"/>
                    </w:rPr>
                    <w:br/>
                    <w:t>Years Ago</w:t>
                  </w:r>
                </w:p>
              </w:tc>
              <w:tc>
                <w:tcPr>
                  <w:tcW w:w="6559" w:type="dxa"/>
                </w:tcPr>
                <w:p w:rsidR="00AB2B73" w:rsidRDefault="00AB2B73" w:rsidP="004E7E39">
                  <w:pPr>
                    <w:jc w:val="center"/>
                    <w:rPr>
                      <w:rFonts w:ascii="Times New Roman" w:eastAsia="Times New Roman" w:hAnsi="Times New Roman" w:cs="Times New Roman"/>
                      <w:sz w:val="24"/>
                      <w:szCs w:val="24"/>
                    </w:rPr>
                  </w:pPr>
                  <w:r w:rsidRPr="00CB2914">
                    <w:rPr>
                      <w:rFonts w:ascii="Times New Roman" w:eastAsia="Times New Roman" w:hAnsi="Times New Roman" w:cs="Times New Roman"/>
                      <w:b/>
                      <w:bCs/>
                      <w:sz w:val="24"/>
                      <w:szCs w:val="24"/>
                    </w:rPr>
                    <w:t>Description of Events</w:t>
                  </w:r>
                </w:p>
              </w:tc>
            </w:tr>
            <w:tr w:rsidR="00AB2B73" w:rsidTr="004E7E39">
              <w:tc>
                <w:tcPr>
                  <w:tcW w:w="1516" w:type="dxa"/>
                </w:tcPr>
                <w:p w:rsidR="00AB2B73" w:rsidRDefault="00AB2B73" w:rsidP="004E7E39">
                  <w:pPr>
                    <w:jc w:val="center"/>
                    <w:rPr>
                      <w:rFonts w:ascii="Times New Roman" w:eastAsia="Times New Roman" w:hAnsi="Times New Roman" w:cs="Times New Roman"/>
                      <w:sz w:val="24"/>
                      <w:szCs w:val="24"/>
                    </w:rPr>
                  </w:pPr>
                  <w:r w:rsidRPr="00CB2914">
                    <w:rPr>
                      <w:rFonts w:ascii="Times New Roman" w:eastAsia="Times New Roman" w:hAnsi="Times New Roman" w:cs="Times New Roman"/>
                      <w:sz w:val="24"/>
                      <w:szCs w:val="24"/>
                    </w:rPr>
                    <w:t>Permian</w:t>
                  </w:r>
                </w:p>
              </w:tc>
              <w:tc>
                <w:tcPr>
                  <w:tcW w:w="1077" w:type="dxa"/>
                  <w:vAlign w:val="bottom"/>
                </w:tcPr>
                <w:p w:rsidR="00AB2B73" w:rsidRPr="00CB2914" w:rsidRDefault="00AB2B73" w:rsidP="004E7E39">
                  <w:pPr>
                    <w:jc w:val="center"/>
                    <w:rPr>
                      <w:rFonts w:ascii="Times New Roman" w:eastAsia="Times New Roman" w:hAnsi="Times New Roman" w:cs="Times New Roman"/>
                      <w:sz w:val="24"/>
                      <w:szCs w:val="24"/>
                    </w:rPr>
                  </w:pPr>
                  <w:r w:rsidRPr="00CB2914">
                    <w:rPr>
                      <w:rFonts w:ascii="Times New Roman" w:eastAsia="Times New Roman" w:hAnsi="Times New Roman" w:cs="Times New Roman"/>
                      <w:sz w:val="24"/>
                      <w:szCs w:val="24"/>
                    </w:rPr>
                    <w:t>290</w:t>
                  </w:r>
                </w:p>
              </w:tc>
              <w:tc>
                <w:tcPr>
                  <w:tcW w:w="6559" w:type="dxa"/>
                </w:tcPr>
                <w:p w:rsidR="00AB2B73" w:rsidRDefault="00AB2B73" w:rsidP="004E7E39">
                  <w:pPr>
                    <w:jc w:val="center"/>
                    <w:rPr>
                      <w:rFonts w:ascii="Times New Roman" w:eastAsia="Times New Roman" w:hAnsi="Times New Roman" w:cs="Times New Roman"/>
                      <w:sz w:val="24"/>
                      <w:szCs w:val="24"/>
                    </w:rPr>
                  </w:pPr>
                  <w:r w:rsidRPr="00CB2914">
                    <w:rPr>
                      <w:rFonts w:ascii="Times New Roman" w:eastAsia="Times New Roman" w:hAnsi="Times New Roman" w:cs="Times New Roman"/>
                      <w:sz w:val="24"/>
                      <w:szCs w:val="24"/>
                    </w:rPr>
                    <w:t xml:space="preserve">Deposition continues in the </w:t>
                  </w:r>
                  <w:proofErr w:type="spellStart"/>
                  <w:r w:rsidRPr="00CB2914">
                    <w:rPr>
                      <w:rFonts w:ascii="Times New Roman" w:eastAsia="Times New Roman" w:hAnsi="Times New Roman" w:cs="Times New Roman"/>
                      <w:sz w:val="24"/>
                      <w:szCs w:val="24"/>
                    </w:rPr>
                    <w:t>Oquirrh</w:t>
                  </w:r>
                  <w:proofErr w:type="spellEnd"/>
                  <w:r w:rsidRPr="00CB2914">
                    <w:rPr>
                      <w:rFonts w:ascii="Times New Roman" w:eastAsia="Times New Roman" w:hAnsi="Times New Roman" w:cs="Times New Roman"/>
                      <w:sz w:val="24"/>
                      <w:szCs w:val="24"/>
                    </w:rPr>
                    <w:t xml:space="preserve"> and Paradox basins. Red rocks form in the Paradox basin of sediments shed from the Uncompahgre highland.</w:t>
                  </w:r>
                </w:p>
              </w:tc>
            </w:tr>
            <w:tr w:rsidR="00AB2B73" w:rsidTr="004E7E39">
              <w:tc>
                <w:tcPr>
                  <w:tcW w:w="1516" w:type="dxa"/>
                </w:tcPr>
                <w:p w:rsidR="00AB2B73" w:rsidRPr="00CB2914" w:rsidRDefault="000A6EE4" w:rsidP="004E7E39">
                  <w:pPr>
                    <w:jc w:val="center"/>
                    <w:rPr>
                      <w:rFonts w:ascii="Times New Roman" w:eastAsia="Times New Roman" w:hAnsi="Times New Roman" w:cs="Times New Roman"/>
                      <w:sz w:val="24"/>
                      <w:szCs w:val="24"/>
                    </w:rPr>
                  </w:pPr>
                  <w:r w:rsidRPr="00CB2914">
                    <w:rPr>
                      <w:rFonts w:ascii="Times New Roman" w:eastAsia="Times New Roman" w:hAnsi="Times New Roman" w:cs="Times New Roman"/>
                      <w:sz w:val="24"/>
                      <w:szCs w:val="24"/>
                    </w:rPr>
                    <w:t>Pennsylvanian</w:t>
                  </w:r>
                </w:p>
              </w:tc>
              <w:tc>
                <w:tcPr>
                  <w:tcW w:w="1077" w:type="dxa"/>
                  <w:vAlign w:val="bottom"/>
                </w:tcPr>
                <w:p w:rsidR="00AB2B73" w:rsidRPr="00CB2914" w:rsidRDefault="000A6EE4" w:rsidP="004E7E39">
                  <w:pPr>
                    <w:jc w:val="center"/>
                    <w:rPr>
                      <w:rFonts w:ascii="Times New Roman" w:eastAsia="Times New Roman" w:hAnsi="Times New Roman" w:cs="Times New Roman"/>
                      <w:sz w:val="24"/>
                      <w:szCs w:val="24"/>
                    </w:rPr>
                  </w:pPr>
                  <w:r w:rsidRPr="00CB2914">
                    <w:rPr>
                      <w:rFonts w:ascii="Times New Roman" w:eastAsia="Times New Roman" w:hAnsi="Times New Roman" w:cs="Times New Roman"/>
                      <w:sz w:val="24"/>
                      <w:szCs w:val="24"/>
                    </w:rPr>
                    <w:t>330</w:t>
                  </w:r>
                </w:p>
              </w:tc>
              <w:tc>
                <w:tcPr>
                  <w:tcW w:w="6559" w:type="dxa"/>
                </w:tcPr>
                <w:p w:rsidR="00AB2B73" w:rsidRPr="00CB2914" w:rsidRDefault="000A6EE4" w:rsidP="004E7E39">
                  <w:pPr>
                    <w:jc w:val="center"/>
                    <w:rPr>
                      <w:rFonts w:ascii="Times New Roman" w:eastAsia="Times New Roman" w:hAnsi="Times New Roman" w:cs="Times New Roman"/>
                      <w:sz w:val="24"/>
                      <w:szCs w:val="24"/>
                    </w:rPr>
                  </w:pPr>
                  <w:r w:rsidRPr="00CB2914">
                    <w:rPr>
                      <w:rFonts w:ascii="Times New Roman" w:eastAsia="Times New Roman" w:hAnsi="Times New Roman" w:cs="Times New Roman"/>
                      <w:sz w:val="24"/>
                      <w:szCs w:val="24"/>
                    </w:rPr>
                    <w:t xml:space="preserve">Seas containing </w:t>
                  </w:r>
                  <w:proofErr w:type="spellStart"/>
                  <w:r w:rsidRPr="00CB2914">
                    <w:rPr>
                      <w:rFonts w:ascii="Times New Roman" w:eastAsia="Times New Roman" w:hAnsi="Times New Roman" w:cs="Times New Roman"/>
                      <w:sz w:val="24"/>
                      <w:szCs w:val="24"/>
                    </w:rPr>
                    <w:t>fusulinids</w:t>
                  </w:r>
                  <w:proofErr w:type="spellEnd"/>
                  <w:r w:rsidRPr="00CB2914">
                    <w:rPr>
                      <w:rFonts w:ascii="Times New Roman" w:eastAsia="Times New Roman" w:hAnsi="Times New Roman" w:cs="Times New Roman"/>
                      <w:sz w:val="24"/>
                      <w:szCs w:val="24"/>
                    </w:rPr>
                    <w:t xml:space="preserve">, brachiopods, and </w:t>
                  </w:r>
                  <w:proofErr w:type="spellStart"/>
                  <w:r w:rsidRPr="00CB2914">
                    <w:rPr>
                      <w:rFonts w:ascii="Times New Roman" w:eastAsia="Times New Roman" w:hAnsi="Times New Roman" w:cs="Times New Roman"/>
                      <w:sz w:val="24"/>
                      <w:szCs w:val="24"/>
                    </w:rPr>
                    <w:t>conodonts</w:t>
                  </w:r>
                  <w:proofErr w:type="spellEnd"/>
                  <w:r w:rsidRPr="00CB2914">
                    <w:rPr>
                      <w:rFonts w:ascii="Times New Roman" w:eastAsia="Times New Roman" w:hAnsi="Times New Roman" w:cs="Times New Roman"/>
                      <w:sz w:val="24"/>
                      <w:szCs w:val="24"/>
                    </w:rPr>
                    <w:t xml:space="preserve"> cover most of Utah. Sediments continue to accumulate in the </w:t>
                  </w:r>
                  <w:proofErr w:type="spellStart"/>
                  <w:r w:rsidRPr="00CB2914">
                    <w:rPr>
                      <w:rFonts w:ascii="Times New Roman" w:eastAsia="Times New Roman" w:hAnsi="Times New Roman" w:cs="Times New Roman"/>
                      <w:sz w:val="24"/>
                      <w:szCs w:val="24"/>
                    </w:rPr>
                    <w:t>Oquirrh</w:t>
                  </w:r>
                  <w:proofErr w:type="spellEnd"/>
                  <w:r w:rsidRPr="00CB2914">
                    <w:rPr>
                      <w:rFonts w:ascii="Times New Roman" w:eastAsia="Times New Roman" w:hAnsi="Times New Roman" w:cs="Times New Roman"/>
                      <w:sz w:val="24"/>
                      <w:szCs w:val="24"/>
                    </w:rPr>
                    <w:t xml:space="preserve"> basin. The Paradox basin and the adjacent Uncompahgre highland develop in southeastern Utah. Salt, potash, and organic-rich shale accumulate in the shallow, restricted Paradox basin. Pennsylvanian-age reservoir rocks contain large volumes of oil and gas. Reptiles originate during this period.</w:t>
                  </w:r>
                </w:p>
              </w:tc>
            </w:tr>
            <w:tr w:rsidR="000A6EE4" w:rsidTr="004E7E39">
              <w:tc>
                <w:tcPr>
                  <w:tcW w:w="1516" w:type="dxa"/>
                </w:tcPr>
                <w:p w:rsidR="000A6EE4" w:rsidRPr="00CB2914" w:rsidRDefault="000A6EE4" w:rsidP="004E7E39">
                  <w:pPr>
                    <w:jc w:val="center"/>
                    <w:rPr>
                      <w:rFonts w:ascii="Times New Roman" w:eastAsia="Times New Roman" w:hAnsi="Times New Roman" w:cs="Times New Roman"/>
                      <w:sz w:val="24"/>
                      <w:szCs w:val="24"/>
                    </w:rPr>
                  </w:pPr>
                  <w:r w:rsidRPr="00CB2914">
                    <w:rPr>
                      <w:rFonts w:ascii="Times New Roman" w:eastAsia="Times New Roman" w:hAnsi="Times New Roman" w:cs="Times New Roman"/>
                      <w:sz w:val="24"/>
                      <w:szCs w:val="24"/>
                    </w:rPr>
                    <w:t>Mississippian</w:t>
                  </w:r>
                </w:p>
              </w:tc>
              <w:tc>
                <w:tcPr>
                  <w:tcW w:w="1077" w:type="dxa"/>
                  <w:vAlign w:val="bottom"/>
                </w:tcPr>
                <w:p w:rsidR="000A6EE4" w:rsidRPr="00CB2914" w:rsidRDefault="000A6EE4" w:rsidP="004E7E39">
                  <w:pPr>
                    <w:jc w:val="center"/>
                    <w:rPr>
                      <w:rFonts w:ascii="Times New Roman" w:eastAsia="Times New Roman" w:hAnsi="Times New Roman" w:cs="Times New Roman"/>
                      <w:sz w:val="24"/>
                      <w:szCs w:val="24"/>
                    </w:rPr>
                  </w:pPr>
                  <w:r w:rsidRPr="00CB2914">
                    <w:rPr>
                      <w:rFonts w:ascii="Times New Roman" w:eastAsia="Times New Roman" w:hAnsi="Times New Roman" w:cs="Times New Roman"/>
                      <w:sz w:val="24"/>
                      <w:szCs w:val="24"/>
                    </w:rPr>
                    <w:t>360</w:t>
                  </w:r>
                </w:p>
              </w:tc>
              <w:tc>
                <w:tcPr>
                  <w:tcW w:w="6559" w:type="dxa"/>
                </w:tcPr>
                <w:p w:rsidR="000A6EE4" w:rsidRPr="00CB2914" w:rsidRDefault="000A6EE4" w:rsidP="004E7E39">
                  <w:pPr>
                    <w:jc w:val="center"/>
                    <w:rPr>
                      <w:rFonts w:ascii="Times New Roman" w:eastAsia="Times New Roman" w:hAnsi="Times New Roman" w:cs="Times New Roman"/>
                      <w:sz w:val="24"/>
                      <w:szCs w:val="24"/>
                    </w:rPr>
                  </w:pPr>
                  <w:r w:rsidRPr="00CB2914">
                    <w:rPr>
                      <w:rFonts w:ascii="Times New Roman" w:eastAsia="Times New Roman" w:hAnsi="Times New Roman" w:cs="Times New Roman"/>
                      <w:sz w:val="24"/>
                      <w:szCs w:val="24"/>
                    </w:rPr>
                    <w:t xml:space="preserve">Warm, shallow seas rich with life cover Utah for most of this period. The </w:t>
                  </w:r>
                  <w:proofErr w:type="spellStart"/>
                  <w:r w:rsidRPr="00CB2914">
                    <w:rPr>
                      <w:rFonts w:ascii="Times New Roman" w:eastAsia="Times New Roman" w:hAnsi="Times New Roman" w:cs="Times New Roman"/>
                      <w:sz w:val="24"/>
                      <w:szCs w:val="24"/>
                    </w:rPr>
                    <w:t>Oquirrh</w:t>
                  </w:r>
                  <w:proofErr w:type="spellEnd"/>
                  <w:r w:rsidRPr="00CB2914">
                    <w:rPr>
                      <w:rFonts w:ascii="Times New Roman" w:eastAsia="Times New Roman" w:hAnsi="Times New Roman" w:cs="Times New Roman"/>
                      <w:sz w:val="24"/>
                      <w:szCs w:val="24"/>
                    </w:rPr>
                    <w:t xml:space="preserve"> basin develops in northwestern Utah. Large quantities of limestone are deposited. Mississippian-age reservoir rocks hold an abundant amount of oil and gas.</w:t>
                  </w:r>
                </w:p>
              </w:tc>
            </w:tr>
            <w:tr w:rsidR="000A6EE4" w:rsidTr="004E7E39">
              <w:tc>
                <w:tcPr>
                  <w:tcW w:w="1516" w:type="dxa"/>
                </w:tcPr>
                <w:p w:rsidR="000A6EE4" w:rsidRPr="00CB2914" w:rsidRDefault="000A6EE4" w:rsidP="004E7E39">
                  <w:pPr>
                    <w:jc w:val="center"/>
                    <w:rPr>
                      <w:rFonts w:ascii="Times New Roman" w:eastAsia="Times New Roman" w:hAnsi="Times New Roman" w:cs="Times New Roman"/>
                      <w:sz w:val="24"/>
                      <w:szCs w:val="24"/>
                    </w:rPr>
                  </w:pPr>
                  <w:r w:rsidRPr="00CB2914">
                    <w:rPr>
                      <w:rFonts w:ascii="Times New Roman" w:eastAsia="Times New Roman" w:hAnsi="Times New Roman" w:cs="Times New Roman"/>
                      <w:sz w:val="24"/>
                      <w:szCs w:val="24"/>
                    </w:rPr>
                    <w:t>Devonian</w:t>
                  </w:r>
                </w:p>
              </w:tc>
              <w:tc>
                <w:tcPr>
                  <w:tcW w:w="1077" w:type="dxa"/>
                  <w:vAlign w:val="bottom"/>
                </w:tcPr>
                <w:p w:rsidR="000A6EE4" w:rsidRPr="00CB2914" w:rsidRDefault="000A6EE4" w:rsidP="004E7E39">
                  <w:pPr>
                    <w:jc w:val="center"/>
                    <w:rPr>
                      <w:rFonts w:ascii="Times New Roman" w:eastAsia="Times New Roman" w:hAnsi="Times New Roman" w:cs="Times New Roman"/>
                      <w:sz w:val="24"/>
                      <w:szCs w:val="24"/>
                    </w:rPr>
                  </w:pPr>
                  <w:r w:rsidRPr="00CB2914">
                    <w:rPr>
                      <w:rFonts w:ascii="Times New Roman" w:eastAsia="Times New Roman" w:hAnsi="Times New Roman" w:cs="Times New Roman"/>
                      <w:sz w:val="24"/>
                      <w:szCs w:val="24"/>
                    </w:rPr>
                    <w:t>410</w:t>
                  </w:r>
                </w:p>
              </w:tc>
              <w:tc>
                <w:tcPr>
                  <w:tcW w:w="6559" w:type="dxa"/>
                </w:tcPr>
                <w:p w:rsidR="000A6EE4" w:rsidRPr="00CB2914" w:rsidRDefault="000A6EE4" w:rsidP="004E7E39">
                  <w:pPr>
                    <w:jc w:val="center"/>
                    <w:rPr>
                      <w:rFonts w:ascii="Times New Roman" w:eastAsia="Times New Roman" w:hAnsi="Times New Roman" w:cs="Times New Roman"/>
                      <w:sz w:val="24"/>
                      <w:szCs w:val="24"/>
                    </w:rPr>
                  </w:pPr>
                  <w:r w:rsidRPr="00CB2914">
                    <w:rPr>
                      <w:rFonts w:ascii="Times New Roman" w:eastAsia="Times New Roman" w:hAnsi="Times New Roman" w:cs="Times New Roman"/>
                      <w:sz w:val="24"/>
                      <w:szCs w:val="24"/>
                    </w:rPr>
                    <w:t xml:space="preserve">Shallow, temporary seas in eastern </w:t>
                  </w:r>
                  <w:proofErr w:type="gramStart"/>
                  <w:r w:rsidRPr="00CB2914">
                    <w:rPr>
                      <w:rFonts w:ascii="Times New Roman" w:eastAsia="Times New Roman" w:hAnsi="Times New Roman" w:cs="Times New Roman"/>
                      <w:sz w:val="24"/>
                      <w:szCs w:val="24"/>
                    </w:rPr>
                    <w:t>Utah,</w:t>
                  </w:r>
                  <w:proofErr w:type="gramEnd"/>
                  <w:r w:rsidRPr="00CB2914">
                    <w:rPr>
                      <w:rFonts w:ascii="Times New Roman" w:eastAsia="Times New Roman" w:hAnsi="Times New Roman" w:cs="Times New Roman"/>
                      <w:sz w:val="24"/>
                      <w:szCs w:val="24"/>
                    </w:rPr>
                    <w:t xml:space="preserve"> and deeper seas in the west contain primitive fish, corals, brachiopods, and </w:t>
                  </w:r>
                  <w:proofErr w:type="spellStart"/>
                  <w:r w:rsidRPr="00CB2914">
                    <w:rPr>
                      <w:rFonts w:ascii="Times New Roman" w:eastAsia="Times New Roman" w:hAnsi="Times New Roman" w:cs="Times New Roman"/>
                      <w:sz w:val="24"/>
                      <w:szCs w:val="24"/>
                    </w:rPr>
                    <w:t>conodonts</w:t>
                  </w:r>
                  <w:proofErr w:type="spellEnd"/>
                  <w:r w:rsidRPr="00CB2914">
                    <w:rPr>
                      <w:rFonts w:ascii="Times New Roman" w:eastAsia="Times New Roman" w:hAnsi="Times New Roman" w:cs="Times New Roman"/>
                      <w:sz w:val="24"/>
                      <w:szCs w:val="24"/>
                    </w:rPr>
                    <w:t xml:space="preserve">. The </w:t>
                  </w:r>
                  <w:proofErr w:type="spellStart"/>
                  <w:r w:rsidRPr="00CB2914">
                    <w:rPr>
                      <w:rFonts w:ascii="Times New Roman" w:eastAsia="Times New Roman" w:hAnsi="Times New Roman" w:cs="Times New Roman"/>
                      <w:sz w:val="24"/>
                      <w:szCs w:val="24"/>
                    </w:rPr>
                    <w:t>Stansbury</w:t>
                  </w:r>
                  <w:proofErr w:type="spellEnd"/>
                  <w:r w:rsidRPr="00CB2914">
                    <w:rPr>
                      <w:rFonts w:ascii="Times New Roman" w:eastAsia="Times New Roman" w:hAnsi="Times New Roman" w:cs="Times New Roman"/>
                      <w:sz w:val="24"/>
                      <w:szCs w:val="24"/>
                    </w:rPr>
                    <w:t xml:space="preserve"> uplift in north-central Utah develops into a prominent ridge above sea level during the Late Devonian. Amphibians appear.</w:t>
                  </w:r>
                </w:p>
              </w:tc>
            </w:tr>
            <w:tr w:rsidR="000A6EE4" w:rsidTr="004E7E39">
              <w:tc>
                <w:tcPr>
                  <w:tcW w:w="1516" w:type="dxa"/>
                </w:tcPr>
                <w:p w:rsidR="000A6EE4" w:rsidRPr="00CB2914" w:rsidRDefault="000A6EE4" w:rsidP="004E7E39">
                  <w:pPr>
                    <w:jc w:val="center"/>
                    <w:rPr>
                      <w:rFonts w:ascii="Times New Roman" w:eastAsia="Times New Roman" w:hAnsi="Times New Roman" w:cs="Times New Roman"/>
                      <w:sz w:val="24"/>
                      <w:szCs w:val="24"/>
                    </w:rPr>
                  </w:pPr>
                  <w:r w:rsidRPr="00CB2914">
                    <w:rPr>
                      <w:rFonts w:ascii="Times New Roman" w:eastAsia="Times New Roman" w:hAnsi="Times New Roman" w:cs="Times New Roman"/>
                      <w:sz w:val="24"/>
                      <w:szCs w:val="24"/>
                    </w:rPr>
                    <w:t>Silurian</w:t>
                  </w:r>
                </w:p>
              </w:tc>
              <w:tc>
                <w:tcPr>
                  <w:tcW w:w="1077" w:type="dxa"/>
                  <w:vAlign w:val="bottom"/>
                </w:tcPr>
                <w:p w:rsidR="000A6EE4" w:rsidRPr="00CB2914" w:rsidRDefault="000A6EE4" w:rsidP="004E7E39">
                  <w:pPr>
                    <w:jc w:val="center"/>
                    <w:rPr>
                      <w:rFonts w:ascii="Times New Roman" w:eastAsia="Times New Roman" w:hAnsi="Times New Roman" w:cs="Times New Roman"/>
                      <w:sz w:val="24"/>
                      <w:szCs w:val="24"/>
                    </w:rPr>
                  </w:pPr>
                  <w:r w:rsidRPr="00CB2914">
                    <w:rPr>
                      <w:rFonts w:ascii="Times New Roman" w:eastAsia="Times New Roman" w:hAnsi="Times New Roman" w:cs="Times New Roman"/>
                      <w:sz w:val="24"/>
                      <w:szCs w:val="24"/>
                    </w:rPr>
                    <w:t>435</w:t>
                  </w:r>
                </w:p>
              </w:tc>
              <w:tc>
                <w:tcPr>
                  <w:tcW w:w="6559" w:type="dxa"/>
                </w:tcPr>
                <w:p w:rsidR="000A6EE4" w:rsidRPr="00CB2914" w:rsidRDefault="000A6EE4" w:rsidP="004E7E39">
                  <w:pPr>
                    <w:jc w:val="center"/>
                    <w:rPr>
                      <w:rFonts w:ascii="Times New Roman" w:eastAsia="Times New Roman" w:hAnsi="Times New Roman" w:cs="Times New Roman"/>
                      <w:sz w:val="24"/>
                      <w:szCs w:val="24"/>
                    </w:rPr>
                  </w:pPr>
                  <w:r w:rsidRPr="00CB2914">
                    <w:rPr>
                      <w:rFonts w:ascii="Times New Roman" w:eastAsia="Times New Roman" w:hAnsi="Times New Roman" w:cs="Times New Roman"/>
                      <w:sz w:val="24"/>
                      <w:szCs w:val="24"/>
                    </w:rPr>
                    <w:t>Shallow seas containing corals and brachiopods blanket Utah. Dolomite is the predominant rock being formed.</w:t>
                  </w:r>
                </w:p>
              </w:tc>
            </w:tr>
            <w:tr w:rsidR="000A6EE4" w:rsidTr="004E7E39">
              <w:tc>
                <w:tcPr>
                  <w:tcW w:w="1516" w:type="dxa"/>
                </w:tcPr>
                <w:p w:rsidR="000A6EE4" w:rsidRPr="00CB2914" w:rsidRDefault="000A6EE4" w:rsidP="004E7E39">
                  <w:pPr>
                    <w:jc w:val="center"/>
                    <w:rPr>
                      <w:rFonts w:ascii="Times New Roman" w:eastAsia="Times New Roman" w:hAnsi="Times New Roman" w:cs="Times New Roman"/>
                      <w:sz w:val="24"/>
                      <w:szCs w:val="24"/>
                    </w:rPr>
                  </w:pPr>
                  <w:r w:rsidRPr="00CB2914">
                    <w:rPr>
                      <w:rFonts w:ascii="Times New Roman" w:eastAsia="Times New Roman" w:hAnsi="Times New Roman" w:cs="Times New Roman"/>
                      <w:sz w:val="24"/>
                      <w:szCs w:val="24"/>
                    </w:rPr>
                    <w:t>Ordovician</w:t>
                  </w:r>
                </w:p>
              </w:tc>
              <w:tc>
                <w:tcPr>
                  <w:tcW w:w="1077" w:type="dxa"/>
                  <w:vAlign w:val="bottom"/>
                </w:tcPr>
                <w:p w:rsidR="000A6EE4" w:rsidRPr="00CB2914" w:rsidRDefault="000A6EE4" w:rsidP="004E7E39">
                  <w:pPr>
                    <w:jc w:val="center"/>
                    <w:rPr>
                      <w:rFonts w:ascii="Times New Roman" w:eastAsia="Times New Roman" w:hAnsi="Times New Roman" w:cs="Times New Roman"/>
                      <w:sz w:val="24"/>
                      <w:szCs w:val="24"/>
                    </w:rPr>
                  </w:pPr>
                  <w:r w:rsidRPr="00CB2914">
                    <w:rPr>
                      <w:rFonts w:ascii="Times New Roman" w:eastAsia="Times New Roman" w:hAnsi="Times New Roman" w:cs="Times New Roman"/>
                      <w:sz w:val="24"/>
                      <w:szCs w:val="24"/>
                    </w:rPr>
                    <w:t>500</w:t>
                  </w:r>
                </w:p>
              </w:tc>
              <w:tc>
                <w:tcPr>
                  <w:tcW w:w="6559" w:type="dxa"/>
                </w:tcPr>
                <w:p w:rsidR="000A6EE4" w:rsidRPr="00CB2914" w:rsidRDefault="000A6EE4" w:rsidP="004E7E39">
                  <w:pPr>
                    <w:jc w:val="center"/>
                    <w:rPr>
                      <w:rFonts w:ascii="Times New Roman" w:eastAsia="Times New Roman" w:hAnsi="Times New Roman" w:cs="Times New Roman"/>
                      <w:sz w:val="24"/>
                      <w:szCs w:val="24"/>
                    </w:rPr>
                  </w:pPr>
                  <w:r w:rsidRPr="00CB2914">
                    <w:rPr>
                      <w:rFonts w:ascii="Times New Roman" w:eastAsia="Times New Roman" w:hAnsi="Times New Roman" w:cs="Times New Roman"/>
                      <w:sz w:val="24"/>
                      <w:szCs w:val="24"/>
                    </w:rPr>
                    <w:t>New life forms prosper in fluctuating seas of western Utah while eastern Utah remains above sea level. The first vertebrates, primitive armored fish, evolve.</w:t>
                  </w:r>
                </w:p>
              </w:tc>
            </w:tr>
            <w:tr w:rsidR="000A6EE4" w:rsidTr="004E7E39">
              <w:tc>
                <w:tcPr>
                  <w:tcW w:w="1516" w:type="dxa"/>
                </w:tcPr>
                <w:p w:rsidR="000A6EE4" w:rsidRPr="00CB2914" w:rsidRDefault="000A6EE4" w:rsidP="004E7E39">
                  <w:pPr>
                    <w:jc w:val="center"/>
                    <w:rPr>
                      <w:rFonts w:ascii="Times New Roman" w:eastAsia="Times New Roman" w:hAnsi="Times New Roman" w:cs="Times New Roman"/>
                      <w:sz w:val="24"/>
                      <w:szCs w:val="24"/>
                    </w:rPr>
                  </w:pPr>
                  <w:r w:rsidRPr="00CB2914">
                    <w:rPr>
                      <w:rFonts w:ascii="Times New Roman" w:eastAsia="Times New Roman" w:hAnsi="Times New Roman" w:cs="Times New Roman"/>
                      <w:sz w:val="24"/>
                      <w:szCs w:val="24"/>
                    </w:rPr>
                    <w:t>Cambrian</w:t>
                  </w:r>
                </w:p>
              </w:tc>
              <w:tc>
                <w:tcPr>
                  <w:tcW w:w="1077" w:type="dxa"/>
                  <w:vAlign w:val="bottom"/>
                </w:tcPr>
                <w:p w:rsidR="000A6EE4" w:rsidRPr="00CB2914" w:rsidRDefault="000A6EE4" w:rsidP="004E7E39">
                  <w:pPr>
                    <w:jc w:val="center"/>
                    <w:rPr>
                      <w:rFonts w:ascii="Times New Roman" w:eastAsia="Times New Roman" w:hAnsi="Times New Roman" w:cs="Times New Roman"/>
                      <w:sz w:val="24"/>
                      <w:szCs w:val="24"/>
                    </w:rPr>
                  </w:pPr>
                  <w:r w:rsidRPr="00CB2914">
                    <w:rPr>
                      <w:rFonts w:ascii="Times New Roman" w:eastAsia="Times New Roman" w:hAnsi="Times New Roman" w:cs="Times New Roman"/>
                      <w:sz w:val="24"/>
                      <w:szCs w:val="24"/>
                    </w:rPr>
                    <w:t>570</w:t>
                  </w:r>
                </w:p>
              </w:tc>
              <w:tc>
                <w:tcPr>
                  <w:tcW w:w="6559" w:type="dxa"/>
                </w:tcPr>
                <w:p w:rsidR="000A6EE4" w:rsidRPr="00CB2914" w:rsidRDefault="000A6EE4" w:rsidP="004E7E39">
                  <w:pPr>
                    <w:jc w:val="center"/>
                    <w:rPr>
                      <w:rFonts w:ascii="Times New Roman" w:eastAsia="Times New Roman" w:hAnsi="Times New Roman" w:cs="Times New Roman"/>
                      <w:sz w:val="24"/>
                      <w:szCs w:val="24"/>
                    </w:rPr>
                  </w:pPr>
                  <w:r w:rsidRPr="00CB2914">
                    <w:rPr>
                      <w:rFonts w:ascii="Times New Roman" w:eastAsia="Times New Roman" w:hAnsi="Times New Roman" w:cs="Times New Roman"/>
                      <w:sz w:val="24"/>
                      <w:szCs w:val="24"/>
                    </w:rPr>
                    <w:t>Subsidence of western Utah continues. Trilobites thrive in the deep seas of western Utah, while shallow, oscillating seas cover eastern Utah.</w:t>
                  </w:r>
                </w:p>
              </w:tc>
            </w:tr>
          </w:tbl>
          <w:p w:rsidR="00CB2914" w:rsidRPr="00CB2914" w:rsidRDefault="00CB2914" w:rsidP="00CB2914">
            <w:pPr>
              <w:spacing w:after="0" w:line="240" w:lineRule="auto"/>
              <w:rPr>
                <w:rFonts w:ascii="Times New Roman" w:eastAsia="Times New Roman" w:hAnsi="Times New Roman" w:cs="Times New Roman"/>
                <w:sz w:val="24"/>
                <w:szCs w:val="24"/>
              </w:rPr>
            </w:pPr>
          </w:p>
        </w:tc>
      </w:tr>
      <w:tr w:rsidR="000A6EE4" w:rsidRPr="00CB2914" w:rsidTr="00AB2B73">
        <w:trPr>
          <w:tblCellSpacing w:w="0" w:type="dxa"/>
          <w:jc w:val="center"/>
        </w:trPr>
        <w:tc>
          <w:tcPr>
            <w:tcW w:w="0" w:type="auto"/>
            <w:vAlign w:val="center"/>
          </w:tcPr>
          <w:p w:rsidR="000A6EE4" w:rsidRPr="00CB2914" w:rsidRDefault="000A6EE4" w:rsidP="00CB2914">
            <w:pPr>
              <w:spacing w:after="0" w:line="240" w:lineRule="auto"/>
              <w:jc w:val="center"/>
              <w:rPr>
                <w:rFonts w:ascii="Times New Roman" w:eastAsia="Times New Roman" w:hAnsi="Times New Roman" w:cs="Times New Roman"/>
                <w:sz w:val="24"/>
                <w:szCs w:val="24"/>
              </w:rPr>
            </w:pPr>
          </w:p>
        </w:tc>
        <w:tc>
          <w:tcPr>
            <w:tcW w:w="0" w:type="auto"/>
            <w:vAlign w:val="bottom"/>
          </w:tcPr>
          <w:p w:rsidR="000A6EE4" w:rsidRPr="00CB2914" w:rsidRDefault="000A6EE4" w:rsidP="00CB2914">
            <w:pPr>
              <w:spacing w:after="0" w:line="240" w:lineRule="auto"/>
              <w:jc w:val="center"/>
              <w:rPr>
                <w:rFonts w:ascii="Times New Roman" w:eastAsia="Times New Roman" w:hAnsi="Times New Roman" w:cs="Times New Roman"/>
                <w:sz w:val="24"/>
                <w:szCs w:val="24"/>
              </w:rPr>
            </w:pPr>
          </w:p>
        </w:tc>
        <w:tc>
          <w:tcPr>
            <w:tcW w:w="0" w:type="auto"/>
            <w:gridSpan w:val="2"/>
            <w:vAlign w:val="center"/>
          </w:tcPr>
          <w:p w:rsidR="000A6EE4" w:rsidRDefault="000A6EE4" w:rsidP="00AB2B73">
            <w:pPr>
              <w:spacing w:before="100" w:beforeAutospacing="1" w:after="100" w:afterAutospacing="1" w:line="240" w:lineRule="auto"/>
              <w:jc w:val="center"/>
              <w:outlineLvl w:val="2"/>
              <w:rPr>
                <w:rFonts w:ascii="Times New Roman" w:eastAsia="Times New Roman" w:hAnsi="Times New Roman" w:cs="Times New Roman"/>
                <w:b/>
                <w:bCs/>
                <w:sz w:val="27"/>
                <w:szCs w:val="27"/>
              </w:rPr>
            </w:pPr>
          </w:p>
          <w:p w:rsidR="000A6EE4" w:rsidRDefault="000A6EE4" w:rsidP="00AB2B73">
            <w:pPr>
              <w:spacing w:before="100" w:beforeAutospacing="1" w:after="100" w:afterAutospacing="1" w:line="240" w:lineRule="auto"/>
              <w:jc w:val="center"/>
              <w:outlineLvl w:val="2"/>
              <w:rPr>
                <w:rFonts w:ascii="Times New Roman" w:eastAsia="Times New Roman" w:hAnsi="Times New Roman" w:cs="Times New Roman"/>
                <w:b/>
                <w:bCs/>
                <w:sz w:val="27"/>
                <w:szCs w:val="27"/>
              </w:rPr>
            </w:pPr>
          </w:p>
          <w:p w:rsidR="000A6EE4" w:rsidRDefault="000A6EE4" w:rsidP="00AB2B73">
            <w:pPr>
              <w:spacing w:before="100" w:beforeAutospacing="1" w:after="100" w:afterAutospacing="1" w:line="240" w:lineRule="auto"/>
              <w:jc w:val="center"/>
              <w:outlineLvl w:val="2"/>
              <w:rPr>
                <w:rFonts w:ascii="Times New Roman" w:eastAsia="Times New Roman" w:hAnsi="Times New Roman" w:cs="Times New Roman"/>
                <w:b/>
                <w:bCs/>
                <w:sz w:val="27"/>
                <w:szCs w:val="27"/>
              </w:rPr>
            </w:pPr>
          </w:p>
          <w:p w:rsidR="000A6EE4" w:rsidRDefault="000A6EE4" w:rsidP="00AB2B73">
            <w:pPr>
              <w:spacing w:before="100" w:beforeAutospacing="1" w:after="100" w:afterAutospacing="1" w:line="240" w:lineRule="auto"/>
              <w:jc w:val="center"/>
              <w:outlineLvl w:val="2"/>
              <w:rPr>
                <w:rFonts w:ascii="Times New Roman" w:eastAsia="Times New Roman" w:hAnsi="Times New Roman" w:cs="Times New Roman"/>
                <w:b/>
                <w:bCs/>
                <w:sz w:val="27"/>
                <w:szCs w:val="27"/>
              </w:rPr>
            </w:pPr>
          </w:p>
          <w:p w:rsidR="000A6EE4" w:rsidRDefault="000A6EE4" w:rsidP="00AB2B73">
            <w:pPr>
              <w:spacing w:before="100" w:beforeAutospacing="1" w:after="100" w:afterAutospacing="1" w:line="240" w:lineRule="auto"/>
              <w:jc w:val="center"/>
              <w:outlineLvl w:val="2"/>
              <w:rPr>
                <w:rFonts w:ascii="Times New Roman" w:eastAsia="Times New Roman" w:hAnsi="Times New Roman" w:cs="Times New Roman"/>
                <w:b/>
                <w:bCs/>
                <w:sz w:val="27"/>
                <w:szCs w:val="27"/>
              </w:rPr>
            </w:pPr>
          </w:p>
          <w:p w:rsidR="000A6EE4" w:rsidRPr="00CB2914" w:rsidRDefault="000A6EE4" w:rsidP="00AB2B73">
            <w:pPr>
              <w:spacing w:before="100" w:beforeAutospacing="1" w:after="100" w:afterAutospacing="1" w:line="240" w:lineRule="auto"/>
              <w:jc w:val="center"/>
              <w:outlineLvl w:val="2"/>
              <w:rPr>
                <w:rFonts w:ascii="Times New Roman" w:eastAsia="Times New Roman" w:hAnsi="Times New Roman" w:cs="Times New Roman"/>
                <w:b/>
                <w:bCs/>
                <w:sz w:val="27"/>
                <w:szCs w:val="27"/>
              </w:rPr>
            </w:pPr>
          </w:p>
        </w:tc>
      </w:tr>
      <w:tr w:rsidR="000A6EE4" w:rsidRPr="00CB2914" w:rsidTr="00AB2B73">
        <w:trPr>
          <w:tblCellSpacing w:w="0" w:type="dxa"/>
          <w:jc w:val="center"/>
        </w:trPr>
        <w:tc>
          <w:tcPr>
            <w:tcW w:w="0" w:type="auto"/>
            <w:vAlign w:val="center"/>
          </w:tcPr>
          <w:p w:rsidR="000A6EE4" w:rsidRPr="00CB2914" w:rsidRDefault="000A6EE4" w:rsidP="00CB2914">
            <w:pPr>
              <w:spacing w:after="0" w:line="240" w:lineRule="auto"/>
              <w:jc w:val="center"/>
              <w:rPr>
                <w:rFonts w:ascii="Times New Roman" w:eastAsia="Times New Roman" w:hAnsi="Times New Roman" w:cs="Times New Roman"/>
                <w:sz w:val="24"/>
                <w:szCs w:val="24"/>
              </w:rPr>
            </w:pPr>
          </w:p>
        </w:tc>
        <w:tc>
          <w:tcPr>
            <w:tcW w:w="0" w:type="auto"/>
            <w:vAlign w:val="bottom"/>
          </w:tcPr>
          <w:p w:rsidR="000A6EE4" w:rsidRPr="00CB2914" w:rsidRDefault="000A6EE4" w:rsidP="00CB2914">
            <w:pPr>
              <w:spacing w:after="0" w:line="240" w:lineRule="auto"/>
              <w:jc w:val="center"/>
              <w:rPr>
                <w:rFonts w:ascii="Times New Roman" w:eastAsia="Times New Roman" w:hAnsi="Times New Roman" w:cs="Times New Roman"/>
                <w:sz w:val="24"/>
                <w:szCs w:val="24"/>
              </w:rPr>
            </w:pPr>
          </w:p>
        </w:tc>
        <w:tc>
          <w:tcPr>
            <w:tcW w:w="0" w:type="auto"/>
            <w:gridSpan w:val="2"/>
            <w:vAlign w:val="center"/>
          </w:tcPr>
          <w:tbl>
            <w:tblPr>
              <w:tblStyle w:val="TableGrid"/>
              <w:tblW w:w="0" w:type="auto"/>
              <w:tblLook w:val="04A0" w:firstRow="1" w:lastRow="0" w:firstColumn="1" w:lastColumn="0" w:noHBand="0" w:noVBand="1"/>
            </w:tblPr>
            <w:tblGrid>
              <w:gridCol w:w="1077"/>
              <w:gridCol w:w="8075"/>
            </w:tblGrid>
            <w:tr w:rsidR="000A6EE4" w:rsidTr="004E7E39">
              <w:tc>
                <w:tcPr>
                  <w:tcW w:w="9152" w:type="dxa"/>
                  <w:gridSpan w:val="2"/>
                </w:tcPr>
                <w:p w:rsidR="000A6EE4" w:rsidRDefault="000A6EE4" w:rsidP="004E7E39">
                  <w:pPr>
                    <w:jc w:val="center"/>
                    <w:rPr>
                      <w:rFonts w:ascii="Times New Roman" w:eastAsia="Times New Roman" w:hAnsi="Times New Roman" w:cs="Times New Roman"/>
                      <w:sz w:val="24"/>
                      <w:szCs w:val="24"/>
                    </w:rPr>
                  </w:pPr>
                  <w:bookmarkStart w:id="3" w:name="precambrian"/>
                  <w:r w:rsidRPr="00CB2914">
                    <w:rPr>
                      <w:rFonts w:ascii="Times New Roman" w:eastAsia="Times New Roman" w:hAnsi="Times New Roman" w:cs="Times New Roman"/>
                      <w:b/>
                      <w:bCs/>
                      <w:sz w:val="27"/>
                      <w:szCs w:val="27"/>
                    </w:rPr>
                    <w:t>Precambrian Era</w:t>
                  </w:r>
                  <w:bookmarkEnd w:id="3"/>
                </w:p>
              </w:tc>
            </w:tr>
            <w:tr w:rsidR="000A6EE4" w:rsidTr="000A6EE4">
              <w:tc>
                <w:tcPr>
                  <w:tcW w:w="1077" w:type="dxa"/>
                </w:tcPr>
                <w:p w:rsidR="000A6EE4" w:rsidRDefault="000A6EE4" w:rsidP="004E7E39">
                  <w:pPr>
                    <w:jc w:val="center"/>
                    <w:rPr>
                      <w:rFonts w:ascii="Times New Roman" w:eastAsia="Times New Roman" w:hAnsi="Times New Roman" w:cs="Times New Roman"/>
                      <w:sz w:val="24"/>
                      <w:szCs w:val="24"/>
                    </w:rPr>
                  </w:pPr>
                  <w:r w:rsidRPr="00CB2914">
                    <w:rPr>
                      <w:rFonts w:ascii="Times New Roman" w:eastAsia="Times New Roman" w:hAnsi="Times New Roman" w:cs="Times New Roman"/>
                      <w:b/>
                      <w:bCs/>
                      <w:sz w:val="24"/>
                      <w:szCs w:val="24"/>
                    </w:rPr>
                    <w:t>Millions of</w:t>
                  </w:r>
                  <w:r w:rsidRPr="00CB2914">
                    <w:rPr>
                      <w:rFonts w:ascii="Times New Roman" w:eastAsia="Times New Roman" w:hAnsi="Times New Roman" w:cs="Times New Roman"/>
                      <w:b/>
                      <w:bCs/>
                      <w:sz w:val="24"/>
                      <w:szCs w:val="24"/>
                    </w:rPr>
                    <w:br/>
                    <w:t>Years Ago</w:t>
                  </w:r>
                </w:p>
              </w:tc>
              <w:tc>
                <w:tcPr>
                  <w:tcW w:w="8075" w:type="dxa"/>
                </w:tcPr>
                <w:p w:rsidR="000A6EE4" w:rsidRDefault="000A6EE4" w:rsidP="004E7E39">
                  <w:pPr>
                    <w:jc w:val="center"/>
                    <w:rPr>
                      <w:rFonts w:ascii="Times New Roman" w:eastAsia="Times New Roman" w:hAnsi="Times New Roman" w:cs="Times New Roman"/>
                      <w:sz w:val="24"/>
                      <w:szCs w:val="24"/>
                    </w:rPr>
                  </w:pPr>
                  <w:r w:rsidRPr="00CB2914">
                    <w:rPr>
                      <w:rFonts w:ascii="Times New Roman" w:eastAsia="Times New Roman" w:hAnsi="Times New Roman" w:cs="Times New Roman"/>
                      <w:b/>
                      <w:bCs/>
                      <w:sz w:val="24"/>
                      <w:szCs w:val="24"/>
                    </w:rPr>
                    <w:t>Description of Events</w:t>
                  </w:r>
                </w:p>
              </w:tc>
            </w:tr>
            <w:tr w:rsidR="000A6EE4" w:rsidTr="000A6EE4">
              <w:tc>
                <w:tcPr>
                  <w:tcW w:w="1077" w:type="dxa"/>
                  <w:vAlign w:val="bottom"/>
                </w:tcPr>
                <w:p w:rsidR="000A6EE4" w:rsidRPr="00CB2914" w:rsidRDefault="000A6EE4" w:rsidP="004E7E39">
                  <w:pPr>
                    <w:jc w:val="center"/>
                    <w:rPr>
                      <w:rFonts w:ascii="Times New Roman" w:eastAsia="Times New Roman" w:hAnsi="Times New Roman" w:cs="Times New Roman"/>
                      <w:sz w:val="24"/>
                      <w:szCs w:val="24"/>
                    </w:rPr>
                  </w:pPr>
                  <w:r w:rsidRPr="00CB2914">
                    <w:rPr>
                      <w:rFonts w:ascii="Times New Roman" w:eastAsia="Times New Roman" w:hAnsi="Times New Roman" w:cs="Times New Roman"/>
                      <w:sz w:val="24"/>
                      <w:szCs w:val="24"/>
                    </w:rPr>
                    <w:t>4500+</w:t>
                  </w:r>
                </w:p>
              </w:tc>
              <w:tc>
                <w:tcPr>
                  <w:tcW w:w="8075" w:type="dxa"/>
                </w:tcPr>
                <w:p w:rsidR="000A6EE4" w:rsidRPr="00CB2914" w:rsidRDefault="000A6EE4" w:rsidP="000A6EE4">
                  <w:pPr>
                    <w:spacing w:before="100" w:beforeAutospacing="1" w:after="100" w:afterAutospacing="1"/>
                    <w:rPr>
                      <w:rFonts w:ascii="Times New Roman" w:eastAsia="Times New Roman" w:hAnsi="Times New Roman" w:cs="Times New Roman"/>
                      <w:sz w:val="24"/>
                      <w:szCs w:val="24"/>
                    </w:rPr>
                  </w:pPr>
                  <w:r w:rsidRPr="00CB2914">
                    <w:rPr>
                      <w:rFonts w:ascii="Times New Roman" w:eastAsia="Times New Roman" w:hAnsi="Times New Roman" w:cs="Times New Roman"/>
                      <w:sz w:val="24"/>
                      <w:szCs w:val="24"/>
                    </w:rPr>
                    <w:t>This era encompasses approximately 85 percent of the earth's 4.5-billion-year history. Sediments shed from a newly formed continent (North America's predecessor) more than 2.5 billion years ago are visible in northern Utah. Granitic and metamorphic rocks found south of Salt Lake City are material that collided and adhered to the south side of the continent between 1.6 and 1.8 billion years ago.</w:t>
                  </w:r>
                </w:p>
                <w:p w:rsidR="000A6EE4" w:rsidRDefault="000A6EE4" w:rsidP="000A6EE4">
                  <w:pPr>
                    <w:jc w:val="center"/>
                    <w:rPr>
                      <w:rFonts w:ascii="Times New Roman" w:eastAsia="Times New Roman" w:hAnsi="Times New Roman" w:cs="Times New Roman"/>
                      <w:sz w:val="24"/>
                      <w:szCs w:val="24"/>
                    </w:rPr>
                  </w:pPr>
                  <w:r w:rsidRPr="00CB2914">
                    <w:rPr>
                      <w:rFonts w:ascii="Times New Roman" w:eastAsia="Times New Roman" w:hAnsi="Times New Roman" w:cs="Times New Roman"/>
                      <w:sz w:val="24"/>
                      <w:szCs w:val="24"/>
                    </w:rPr>
                    <w:t>Later, western Utah subsides and sediment deposition increases. There are several periods of glaciation during the late Precambrian. Simple organisms such as bacteria and blue-green algae evolve (about 3.3 to 3.1 billion years ago). Marine invertebrates appear (750 to 700 million years ago).</w:t>
                  </w:r>
                </w:p>
              </w:tc>
            </w:tr>
          </w:tbl>
          <w:p w:rsidR="000A6EE4" w:rsidRPr="00CB2914" w:rsidRDefault="000A6EE4" w:rsidP="00AB2B73">
            <w:pPr>
              <w:spacing w:before="100" w:beforeAutospacing="1" w:after="100" w:afterAutospacing="1" w:line="240" w:lineRule="auto"/>
              <w:jc w:val="center"/>
              <w:outlineLvl w:val="2"/>
              <w:rPr>
                <w:rFonts w:ascii="Times New Roman" w:eastAsia="Times New Roman" w:hAnsi="Times New Roman" w:cs="Times New Roman"/>
                <w:b/>
                <w:bCs/>
                <w:sz w:val="27"/>
                <w:szCs w:val="27"/>
              </w:rPr>
            </w:pPr>
          </w:p>
        </w:tc>
      </w:tr>
      <w:tr w:rsidR="00CB2914" w:rsidRPr="00CB2914" w:rsidTr="00CB2914">
        <w:trPr>
          <w:tblCellSpacing w:w="0" w:type="dxa"/>
          <w:jc w:val="center"/>
        </w:trPr>
        <w:tc>
          <w:tcPr>
            <w:tcW w:w="0" w:type="auto"/>
            <w:gridSpan w:val="2"/>
            <w:vAlign w:val="center"/>
            <w:hideMark/>
          </w:tcPr>
          <w:p w:rsidR="00CB2914" w:rsidRPr="00CB2914" w:rsidRDefault="00CB2914" w:rsidP="000A6EE4">
            <w:pPr>
              <w:rPr>
                <w:rFonts w:ascii="Times New Roman" w:eastAsia="Times New Roman" w:hAnsi="Times New Roman" w:cs="Times New Roman"/>
                <w:sz w:val="24"/>
                <w:szCs w:val="24"/>
              </w:rPr>
            </w:pPr>
          </w:p>
        </w:tc>
        <w:tc>
          <w:tcPr>
            <w:tcW w:w="0" w:type="auto"/>
            <w:vAlign w:val="bottom"/>
            <w:hideMark/>
          </w:tcPr>
          <w:p w:rsidR="00CB2914" w:rsidRPr="00CB2914" w:rsidRDefault="00CB2914" w:rsidP="00CB2914">
            <w:pPr>
              <w:spacing w:after="0" w:line="240" w:lineRule="auto"/>
              <w:jc w:val="center"/>
              <w:rPr>
                <w:rFonts w:ascii="Times New Roman" w:eastAsia="Times New Roman" w:hAnsi="Times New Roman" w:cs="Times New Roman"/>
                <w:sz w:val="24"/>
                <w:szCs w:val="24"/>
              </w:rPr>
            </w:pPr>
          </w:p>
        </w:tc>
        <w:tc>
          <w:tcPr>
            <w:tcW w:w="0" w:type="auto"/>
            <w:vAlign w:val="center"/>
            <w:hideMark/>
          </w:tcPr>
          <w:p w:rsidR="00CB2914" w:rsidRPr="00CB2914" w:rsidRDefault="00CB2914" w:rsidP="00CB2914">
            <w:pPr>
              <w:spacing w:after="0" w:line="240" w:lineRule="auto"/>
              <w:rPr>
                <w:rFonts w:ascii="Times New Roman" w:eastAsia="Times New Roman" w:hAnsi="Times New Roman" w:cs="Times New Roman"/>
                <w:sz w:val="24"/>
                <w:szCs w:val="24"/>
              </w:rPr>
            </w:pPr>
          </w:p>
        </w:tc>
      </w:tr>
      <w:tr w:rsidR="00CB2914" w:rsidRPr="00CB2914" w:rsidTr="00CB2914">
        <w:trPr>
          <w:tblCellSpacing w:w="0" w:type="dxa"/>
          <w:jc w:val="center"/>
        </w:trPr>
        <w:tc>
          <w:tcPr>
            <w:tcW w:w="0" w:type="auto"/>
            <w:gridSpan w:val="2"/>
            <w:vAlign w:val="center"/>
            <w:hideMark/>
          </w:tcPr>
          <w:p w:rsidR="00CB2914" w:rsidRPr="00CB2914" w:rsidRDefault="00CB2914" w:rsidP="00CB2914">
            <w:pPr>
              <w:spacing w:after="0" w:line="240" w:lineRule="auto"/>
              <w:jc w:val="center"/>
              <w:rPr>
                <w:rFonts w:ascii="Times New Roman" w:eastAsia="Times New Roman" w:hAnsi="Times New Roman" w:cs="Times New Roman"/>
                <w:sz w:val="24"/>
                <w:szCs w:val="24"/>
              </w:rPr>
            </w:pPr>
          </w:p>
        </w:tc>
        <w:tc>
          <w:tcPr>
            <w:tcW w:w="0" w:type="auto"/>
            <w:vAlign w:val="bottom"/>
            <w:hideMark/>
          </w:tcPr>
          <w:p w:rsidR="00CB2914" w:rsidRPr="00CB2914" w:rsidRDefault="00CB2914" w:rsidP="00CB2914">
            <w:pPr>
              <w:spacing w:after="0" w:line="240" w:lineRule="auto"/>
              <w:jc w:val="center"/>
              <w:rPr>
                <w:rFonts w:ascii="Times New Roman" w:eastAsia="Times New Roman" w:hAnsi="Times New Roman" w:cs="Times New Roman"/>
                <w:sz w:val="24"/>
                <w:szCs w:val="24"/>
              </w:rPr>
            </w:pPr>
          </w:p>
        </w:tc>
        <w:tc>
          <w:tcPr>
            <w:tcW w:w="0" w:type="auto"/>
            <w:vAlign w:val="center"/>
            <w:hideMark/>
          </w:tcPr>
          <w:p w:rsidR="00CB2914" w:rsidRPr="00CB2914" w:rsidRDefault="00CB2914" w:rsidP="00CB2914">
            <w:pPr>
              <w:spacing w:after="0" w:line="240" w:lineRule="auto"/>
              <w:rPr>
                <w:rFonts w:ascii="Times New Roman" w:eastAsia="Times New Roman" w:hAnsi="Times New Roman" w:cs="Times New Roman"/>
                <w:sz w:val="24"/>
                <w:szCs w:val="24"/>
              </w:rPr>
            </w:pPr>
          </w:p>
        </w:tc>
      </w:tr>
      <w:tr w:rsidR="00CB2914" w:rsidRPr="00CB2914" w:rsidTr="00CB2914">
        <w:trPr>
          <w:tblCellSpacing w:w="0" w:type="dxa"/>
          <w:jc w:val="center"/>
        </w:trPr>
        <w:tc>
          <w:tcPr>
            <w:tcW w:w="0" w:type="auto"/>
            <w:gridSpan w:val="2"/>
            <w:vAlign w:val="center"/>
            <w:hideMark/>
          </w:tcPr>
          <w:p w:rsidR="00CB2914" w:rsidRPr="00CB2914" w:rsidRDefault="00CB2914" w:rsidP="00CB2914">
            <w:pPr>
              <w:spacing w:after="0" w:line="240" w:lineRule="auto"/>
              <w:jc w:val="center"/>
              <w:rPr>
                <w:rFonts w:ascii="Times New Roman" w:eastAsia="Times New Roman" w:hAnsi="Times New Roman" w:cs="Times New Roman"/>
                <w:sz w:val="24"/>
                <w:szCs w:val="24"/>
              </w:rPr>
            </w:pPr>
          </w:p>
        </w:tc>
        <w:tc>
          <w:tcPr>
            <w:tcW w:w="0" w:type="auto"/>
            <w:vAlign w:val="bottom"/>
            <w:hideMark/>
          </w:tcPr>
          <w:p w:rsidR="00CB2914" w:rsidRPr="00CB2914" w:rsidRDefault="00CB2914" w:rsidP="00CB2914">
            <w:pPr>
              <w:spacing w:after="0" w:line="240" w:lineRule="auto"/>
              <w:jc w:val="center"/>
              <w:rPr>
                <w:rFonts w:ascii="Times New Roman" w:eastAsia="Times New Roman" w:hAnsi="Times New Roman" w:cs="Times New Roman"/>
                <w:sz w:val="24"/>
                <w:szCs w:val="24"/>
              </w:rPr>
            </w:pPr>
          </w:p>
        </w:tc>
        <w:tc>
          <w:tcPr>
            <w:tcW w:w="0" w:type="auto"/>
            <w:vAlign w:val="center"/>
            <w:hideMark/>
          </w:tcPr>
          <w:p w:rsidR="00CB2914" w:rsidRPr="00CB2914" w:rsidRDefault="00CB2914" w:rsidP="00CB2914">
            <w:pPr>
              <w:spacing w:after="0" w:line="240" w:lineRule="auto"/>
              <w:rPr>
                <w:rFonts w:ascii="Times New Roman" w:eastAsia="Times New Roman" w:hAnsi="Times New Roman" w:cs="Times New Roman"/>
                <w:sz w:val="24"/>
                <w:szCs w:val="24"/>
              </w:rPr>
            </w:pPr>
          </w:p>
        </w:tc>
      </w:tr>
      <w:tr w:rsidR="00CB2914" w:rsidRPr="00CB2914" w:rsidTr="00CB2914">
        <w:trPr>
          <w:tblCellSpacing w:w="0" w:type="dxa"/>
          <w:jc w:val="center"/>
        </w:trPr>
        <w:tc>
          <w:tcPr>
            <w:tcW w:w="0" w:type="auto"/>
            <w:gridSpan w:val="2"/>
            <w:vAlign w:val="center"/>
            <w:hideMark/>
          </w:tcPr>
          <w:p w:rsidR="00CB2914" w:rsidRPr="00CB2914" w:rsidRDefault="00CB2914" w:rsidP="00CB2914">
            <w:pPr>
              <w:spacing w:after="0" w:line="240" w:lineRule="auto"/>
              <w:jc w:val="center"/>
              <w:rPr>
                <w:rFonts w:ascii="Times New Roman" w:eastAsia="Times New Roman" w:hAnsi="Times New Roman" w:cs="Times New Roman"/>
                <w:sz w:val="24"/>
                <w:szCs w:val="24"/>
              </w:rPr>
            </w:pPr>
          </w:p>
        </w:tc>
        <w:tc>
          <w:tcPr>
            <w:tcW w:w="0" w:type="auto"/>
            <w:vAlign w:val="bottom"/>
            <w:hideMark/>
          </w:tcPr>
          <w:p w:rsidR="00CB2914" w:rsidRPr="00CB2914" w:rsidRDefault="00CB2914" w:rsidP="00CB2914">
            <w:pPr>
              <w:spacing w:after="0" w:line="240" w:lineRule="auto"/>
              <w:jc w:val="center"/>
              <w:rPr>
                <w:rFonts w:ascii="Times New Roman" w:eastAsia="Times New Roman" w:hAnsi="Times New Roman" w:cs="Times New Roman"/>
                <w:sz w:val="24"/>
                <w:szCs w:val="24"/>
              </w:rPr>
            </w:pPr>
          </w:p>
        </w:tc>
        <w:tc>
          <w:tcPr>
            <w:tcW w:w="0" w:type="auto"/>
            <w:vAlign w:val="center"/>
            <w:hideMark/>
          </w:tcPr>
          <w:p w:rsidR="00CB2914" w:rsidRPr="00CB2914" w:rsidRDefault="00CB2914" w:rsidP="00CB2914">
            <w:pPr>
              <w:spacing w:after="0" w:line="240" w:lineRule="auto"/>
              <w:rPr>
                <w:rFonts w:ascii="Times New Roman" w:eastAsia="Times New Roman" w:hAnsi="Times New Roman" w:cs="Times New Roman"/>
                <w:sz w:val="24"/>
                <w:szCs w:val="24"/>
              </w:rPr>
            </w:pPr>
          </w:p>
        </w:tc>
      </w:tr>
      <w:tr w:rsidR="00CB2914" w:rsidRPr="00CB2914" w:rsidTr="00CB2914">
        <w:trPr>
          <w:tblCellSpacing w:w="0" w:type="dxa"/>
          <w:jc w:val="center"/>
        </w:trPr>
        <w:tc>
          <w:tcPr>
            <w:tcW w:w="0" w:type="auto"/>
            <w:gridSpan w:val="2"/>
            <w:vAlign w:val="center"/>
            <w:hideMark/>
          </w:tcPr>
          <w:p w:rsidR="00CB2914" w:rsidRPr="00CB2914" w:rsidRDefault="00CB2914" w:rsidP="00CB2914">
            <w:pPr>
              <w:spacing w:after="0" w:line="240" w:lineRule="auto"/>
              <w:jc w:val="center"/>
              <w:rPr>
                <w:rFonts w:ascii="Times New Roman" w:eastAsia="Times New Roman" w:hAnsi="Times New Roman" w:cs="Times New Roman"/>
                <w:sz w:val="24"/>
                <w:szCs w:val="24"/>
              </w:rPr>
            </w:pPr>
          </w:p>
        </w:tc>
        <w:tc>
          <w:tcPr>
            <w:tcW w:w="0" w:type="auto"/>
            <w:vAlign w:val="bottom"/>
            <w:hideMark/>
          </w:tcPr>
          <w:p w:rsidR="00CB2914" w:rsidRPr="00CB2914" w:rsidRDefault="00CB2914" w:rsidP="00CB2914">
            <w:pPr>
              <w:spacing w:after="0" w:line="240" w:lineRule="auto"/>
              <w:jc w:val="center"/>
              <w:rPr>
                <w:rFonts w:ascii="Times New Roman" w:eastAsia="Times New Roman" w:hAnsi="Times New Roman" w:cs="Times New Roman"/>
                <w:sz w:val="24"/>
                <w:szCs w:val="24"/>
              </w:rPr>
            </w:pPr>
          </w:p>
        </w:tc>
        <w:tc>
          <w:tcPr>
            <w:tcW w:w="0" w:type="auto"/>
            <w:vAlign w:val="center"/>
            <w:hideMark/>
          </w:tcPr>
          <w:p w:rsidR="00CB2914" w:rsidRPr="00CB2914" w:rsidRDefault="00CB2914" w:rsidP="00CB2914">
            <w:pPr>
              <w:spacing w:after="0" w:line="240" w:lineRule="auto"/>
              <w:rPr>
                <w:rFonts w:ascii="Times New Roman" w:eastAsia="Times New Roman" w:hAnsi="Times New Roman" w:cs="Times New Roman"/>
                <w:sz w:val="24"/>
                <w:szCs w:val="24"/>
              </w:rPr>
            </w:pPr>
          </w:p>
        </w:tc>
      </w:tr>
      <w:tr w:rsidR="00CB2914" w:rsidRPr="00CB2914" w:rsidTr="00CB2914">
        <w:trPr>
          <w:tblCellSpacing w:w="0" w:type="dxa"/>
          <w:jc w:val="center"/>
        </w:trPr>
        <w:tc>
          <w:tcPr>
            <w:tcW w:w="0" w:type="auto"/>
            <w:gridSpan w:val="2"/>
            <w:vAlign w:val="center"/>
            <w:hideMark/>
          </w:tcPr>
          <w:p w:rsidR="00CB2914" w:rsidRPr="00CB2914" w:rsidRDefault="00CB2914" w:rsidP="00CB2914">
            <w:pPr>
              <w:spacing w:after="0" w:line="240" w:lineRule="auto"/>
              <w:jc w:val="center"/>
              <w:rPr>
                <w:rFonts w:ascii="Times New Roman" w:eastAsia="Times New Roman" w:hAnsi="Times New Roman" w:cs="Times New Roman"/>
                <w:sz w:val="24"/>
                <w:szCs w:val="24"/>
              </w:rPr>
            </w:pPr>
          </w:p>
        </w:tc>
        <w:tc>
          <w:tcPr>
            <w:tcW w:w="0" w:type="auto"/>
            <w:vAlign w:val="bottom"/>
            <w:hideMark/>
          </w:tcPr>
          <w:p w:rsidR="00CB2914" w:rsidRPr="00CB2914" w:rsidRDefault="00CB2914" w:rsidP="00CB2914">
            <w:pPr>
              <w:spacing w:after="0" w:line="240" w:lineRule="auto"/>
              <w:jc w:val="center"/>
              <w:rPr>
                <w:rFonts w:ascii="Times New Roman" w:eastAsia="Times New Roman" w:hAnsi="Times New Roman" w:cs="Times New Roman"/>
                <w:sz w:val="24"/>
                <w:szCs w:val="24"/>
              </w:rPr>
            </w:pPr>
          </w:p>
        </w:tc>
        <w:tc>
          <w:tcPr>
            <w:tcW w:w="0" w:type="auto"/>
            <w:vAlign w:val="center"/>
            <w:hideMark/>
          </w:tcPr>
          <w:p w:rsidR="00CB2914" w:rsidRPr="00CB2914" w:rsidRDefault="00CB2914" w:rsidP="00CB2914">
            <w:pPr>
              <w:spacing w:after="0" w:line="240" w:lineRule="auto"/>
              <w:rPr>
                <w:rFonts w:ascii="Times New Roman" w:eastAsia="Times New Roman" w:hAnsi="Times New Roman" w:cs="Times New Roman"/>
                <w:sz w:val="24"/>
                <w:szCs w:val="24"/>
              </w:rPr>
            </w:pPr>
          </w:p>
        </w:tc>
      </w:tr>
    </w:tbl>
    <w:p w:rsidR="00CB2914" w:rsidRPr="00CB2914" w:rsidRDefault="00CB2914" w:rsidP="00CB2914">
      <w:pPr>
        <w:spacing w:after="0" w:line="240" w:lineRule="auto"/>
        <w:rPr>
          <w:rFonts w:ascii="Times New Roman" w:eastAsia="Times New Roman" w:hAnsi="Times New Roman" w:cs="Times New Roman"/>
          <w:vanish/>
          <w:sz w:val="24"/>
          <w:szCs w:val="24"/>
        </w:rPr>
      </w:pPr>
    </w:p>
    <w:tbl>
      <w:tblPr>
        <w:tblW w:w="5000" w:type="pct"/>
        <w:jc w:val="center"/>
        <w:tblCellSpacing w:w="0" w:type="dxa"/>
        <w:tblCellMar>
          <w:top w:w="30" w:type="dxa"/>
          <w:left w:w="30" w:type="dxa"/>
          <w:bottom w:w="30" w:type="dxa"/>
          <w:right w:w="30" w:type="dxa"/>
        </w:tblCellMar>
        <w:tblLook w:val="04A0" w:firstRow="1" w:lastRow="0" w:firstColumn="1" w:lastColumn="0" w:noHBand="0" w:noVBand="1"/>
      </w:tblPr>
      <w:tblGrid>
        <w:gridCol w:w="9420"/>
      </w:tblGrid>
      <w:tr w:rsidR="00CB2914" w:rsidRPr="00CB2914" w:rsidTr="00CB2914">
        <w:trPr>
          <w:tblCellSpacing w:w="0" w:type="dxa"/>
          <w:jc w:val="center"/>
        </w:trPr>
        <w:tc>
          <w:tcPr>
            <w:tcW w:w="0" w:type="auto"/>
            <w:vAlign w:val="center"/>
            <w:hideMark/>
          </w:tcPr>
          <w:p w:rsidR="00CB2914" w:rsidRPr="00CB2914" w:rsidRDefault="00CB2914" w:rsidP="00CB2914">
            <w:pPr>
              <w:spacing w:before="100" w:beforeAutospacing="1" w:after="100" w:afterAutospacing="1" w:line="240" w:lineRule="auto"/>
              <w:jc w:val="center"/>
              <w:outlineLvl w:val="2"/>
              <w:rPr>
                <w:rFonts w:ascii="Times New Roman" w:eastAsia="Times New Roman" w:hAnsi="Times New Roman" w:cs="Times New Roman"/>
                <w:b/>
                <w:bCs/>
                <w:sz w:val="27"/>
                <w:szCs w:val="27"/>
              </w:rPr>
            </w:pPr>
          </w:p>
        </w:tc>
      </w:tr>
    </w:tbl>
    <w:p w:rsidR="00C558BE" w:rsidRDefault="000A6EE4">
      <w:bookmarkStart w:id="4" w:name="_GoBack"/>
      <w:bookmarkEnd w:id="4"/>
    </w:p>
    <w:sectPr w:rsidR="00C558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914"/>
    <w:rsid w:val="000A6EE4"/>
    <w:rsid w:val="007D23D3"/>
    <w:rsid w:val="00AB2B73"/>
    <w:rsid w:val="00AF467D"/>
    <w:rsid w:val="00CB29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B29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B29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5663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5</Pages>
  <Words>993</Words>
  <Characters>5666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Alpine School District</Company>
  <LinksUpToDate>false</LinksUpToDate>
  <CharactersWithSpaces>6646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Frontier1</dc:creator>
  <cp:lastModifiedBy>Frontier1</cp:lastModifiedBy>
  <cp:revision>1</cp:revision>
  <dcterms:created xsi:type="dcterms:W3CDTF">2013-09-17T23:12:00Z</dcterms:created>
  <dcterms:modified xsi:type="dcterms:W3CDTF">2013-09-17T23:40:00Z</dcterms:modified>
</cp:coreProperties>
</file>